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81F" w:rsidRDefault="00570096" w:rsidP="000E281F">
      <w:pPr>
        <w:spacing w:after="0" w:line="240" w:lineRule="auto"/>
        <w:ind w:firstLine="448"/>
        <w:jc w:val="center"/>
        <w:rPr>
          <w:rFonts w:ascii="Times New Roman" w:eastAsia="Times New Roman" w:hAnsi="Times New Roman" w:cs="Times New Roman"/>
          <w:b/>
          <w:bCs/>
          <w:sz w:val="24"/>
          <w:szCs w:val="24"/>
          <w:lang w:eastAsia="ru-RU"/>
        </w:rPr>
        <w:sectPr w:rsidR="000E281F" w:rsidSect="000E281F">
          <w:pgSz w:w="11906" w:h="16838"/>
          <w:pgMar w:top="397" w:right="397" w:bottom="397" w:left="397" w:header="709" w:footer="709" w:gutter="0"/>
          <w:cols w:space="708"/>
          <w:docGrid w:linePitch="360"/>
        </w:sectPr>
      </w:pPr>
      <w:r w:rsidRPr="000E281F">
        <w:rPr>
          <w:rFonts w:ascii="Times New Roman" w:eastAsia="Times New Roman" w:hAnsi="Times New Roman" w:cs="Times New Roman"/>
          <w:b/>
          <w:bCs/>
          <w:sz w:val="24"/>
          <w:szCs w:val="24"/>
          <w:lang w:eastAsia="ru-RU"/>
        </w:rPr>
        <w:t xml:space="preserve">ПАМЯТКА УЧАСТНИКУ </w:t>
      </w:r>
      <w:r w:rsidR="001B5488" w:rsidRPr="000E281F">
        <w:rPr>
          <w:rFonts w:ascii="Times New Roman" w:eastAsia="Times New Roman" w:hAnsi="Times New Roman" w:cs="Times New Roman"/>
          <w:b/>
          <w:bCs/>
          <w:sz w:val="24"/>
          <w:szCs w:val="24"/>
          <w:lang w:eastAsia="ru-RU"/>
        </w:rPr>
        <w:t xml:space="preserve">ЦЕНТРАЛИЗОВАННОГО </w:t>
      </w:r>
      <w:r w:rsidR="00591EC1" w:rsidRPr="000E281F">
        <w:rPr>
          <w:rFonts w:ascii="Times New Roman" w:eastAsia="Times New Roman" w:hAnsi="Times New Roman" w:cs="Times New Roman"/>
          <w:b/>
          <w:bCs/>
          <w:sz w:val="24"/>
          <w:szCs w:val="24"/>
          <w:lang w:eastAsia="ru-RU"/>
        </w:rPr>
        <w:t>ЭКЗАМЕНА</w:t>
      </w:r>
      <w:r w:rsidR="005C459C" w:rsidRPr="000E281F">
        <w:rPr>
          <w:rFonts w:ascii="Times New Roman" w:eastAsia="Times New Roman" w:hAnsi="Times New Roman" w:cs="Times New Roman"/>
          <w:b/>
          <w:bCs/>
          <w:sz w:val="24"/>
          <w:szCs w:val="24"/>
          <w:lang w:eastAsia="ru-RU"/>
        </w:rPr>
        <w:t xml:space="preserve"> </w:t>
      </w:r>
      <w:r w:rsidR="00E90065" w:rsidRPr="000E281F">
        <w:rPr>
          <w:rFonts w:ascii="Times New Roman" w:eastAsia="Times New Roman" w:hAnsi="Times New Roman" w:cs="Times New Roman"/>
          <w:b/>
          <w:bCs/>
          <w:sz w:val="24"/>
          <w:szCs w:val="24"/>
          <w:lang w:eastAsia="ru-RU"/>
        </w:rPr>
        <w:t xml:space="preserve">– </w:t>
      </w:r>
      <w:r w:rsidR="00185ABA" w:rsidRPr="000E281F">
        <w:rPr>
          <w:rFonts w:ascii="Times New Roman" w:eastAsia="Times New Roman" w:hAnsi="Times New Roman" w:cs="Times New Roman"/>
          <w:b/>
          <w:bCs/>
          <w:sz w:val="24"/>
          <w:szCs w:val="24"/>
          <w:lang w:eastAsia="ru-RU"/>
        </w:rPr>
        <w:t>20</w:t>
      </w:r>
      <w:r w:rsidR="00300EF6" w:rsidRPr="000E281F">
        <w:rPr>
          <w:rFonts w:ascii="Times New Roman" w:eastAsia="Times New Roman" w:hAnsi="Times New Roman" w:cs="Times New Roman"/>
          <w:b/>
          <w:bCs/>
          <w:sz w:val="24"/>
          <w:szCs w:val="24"/>
          <w:lang w:eastAsia="ru-RU"/>
        </w:rPr>
        <w:t>2</w:t>
      </w:r>
      <w:r w:rsidR="003F654D" w:rsidRPr="000E281F">
        <w:rPr>
          <w:rFonts w:ascii="Times New Roman" w:eastAsia="Times New Roman" w:hAnsi="Times New Roman" w:cs="Times New Roman"/>
          <w:b/>
          <w:bCs/>
          <w:sz w:val="24"/>
          <w:szCs w:val="24"/>
          <w:lang w:eastAsia="ru-RU"/>
        </w:rPr>
        <w:t>5</w:t>
      </w:r>
    </w:p>
    <w:p w:rsidR="00570096" w:rsidRPr="00A45A7A" w:rsidRDefault="00570096" w:rsidP="00A45A7A">
      <w:pPr>
        <w:numPr>
          <w:ilvl w:val="0"/>
          <w:numId w:val="1"/>
        </w:numPr>
        <w:tabs>
          <w:tab w:val="clear" w:pos="720"/>
          <w:tab w:val="num" w:pos="567"/>
        </w:tabs>
        <w:spacing w:after="0" w:line="228" w:lineRule="auto"/>
        <w:ind w:left="0"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b/>
          <w:bCs/>
          <w:spacing w:val="-2"/>
          <w:sz w:val="18"/>
          <w:szCs w:val="24"/>
          <w:lang w:eastAsia="ru-RU"/>
        </w:rPr>
        <w:lastRenderedPageBreak/>
        <w:t>Общие положения</w:t>
      </w:r>
    </w:p>
    <w:p w:rsidR="00D63F8C" w:rsidRPr="00A45A7A" w:rsidRDefault="00570096"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 xml:space="preserve">1.1. </w:t>
      </w:r>
      <w:r w:rsidR="00D63F8C" w:rsidRPr="00A45A7A">
        <w:rPr>
          <w:rFonts w:ascii="Times New Roman" w:eastAsia="Times New Roman" w:hAnsi="Times New Roman" w:cs="Times New Roman"/>
          <w:spacing w:val="-6"/>
          <w:sz w:val="18"/>
          <w:szCs w:val="24"/>
          <w:lang w:eastAsia="ru-RU"/>
        </w:rPr>
        <w:t>После завершения процедуры регистрации для участия в централизованном экзамене (далее – ЦЭ)</w:t>
      </w:r>
      <w:r w:rsidR="00C6086F" w:rsidRPr="00A45A7A">
        <w:rPr>
          <w:rFonts w:ascii="Times New Roman" w:eastAsia="Times New Roman" w:hAnsi="Times New Roman" w:cs="Times New Roman"/>
          <w:spacing w:val="-6"/>
          <w:sz w:val="18"/>
          <w:szCs w:val="24"/>
          <w:lang w:eastAsia="ru-RU"/>
        </w:rPr>
        <w:t xml:space="preserve"> участнику ЦЭ выдается пропуск.</w:t>
      </w:r>
    </w:p>
    <w:p w:rsidR="00570096" w:rsidRPr="00A45A7A" w:rsidRDefault="005A5F37" w:rsidP="00A45A7A">
      <w:pPr>
        <w:spacing w:after="0" w:line="228" w:lineRule="auto"/>
        <w:ind w:firstLine="284"/>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1.2</w:t>
      </w:r>
      <w:r w:rsidR="00570096" w:rsidRPr="00A45A7A">
        <w:rPr>
          <w:rFonts w:ascii="Times New Roman" w:eastAsia="Times New Roman" w:hAnsi="Times New Roman" w:cs="Times New Roman"/>
          <w:spacing w:val="-2"/>
          <w:sz w:val="18"/>
          <w:szCs w:val="24"/>
          <w:lang w:eastAsia="ru-RU"/>
        </w:rPr>
        <w:t>. </w:t>
      </w:r>
      <w:r w:rsidR="00591EC1" w:rsidRPr="00A45A7A">
        <w:rPr>
          <w:rFonts w:ascii="Times New Roman" w:eastAsia="Times New Roman" w:hAnsi="Times New Roman" w:cs="Times New Roman"/>
          <w:spacing w:val="-2"/>
          <w:sz w:val="18"/>
          <w:szCs w:val="24"/>
          <w:lang w:eastAsia="ru-RU"/>
        </w:rPr>
        <w:t>Участник ЦЭ</w:t>
      </w:r>
      <w:r w:rsidR="00591EC1" w:rsidRPr="00A45A7A">
        <w:rPr>
          <w:rFonts w:ascii="Times New Roman" w:eastAsia="Times New Roman" w:hAnsi="Times New Roman" w:cs="Times New Roman"/>
          <w:b/>
          <w:bCs/>
          <w:spacing w:val="-2"/>
          <w:sz w:val="18"/>
          <w:szCs w:val="24"/>
          <w:lang w:eastAsia="ru-RU"/>
        </w:rPr>
        <w:t xml:space="preserve"> </w:t>
      </w:r>
      <w:r w:rsidR="00570096" w:rsidRPr="00A45A7A">
        <w:rPr>
          <w:rFonts w:ascii="Times New Roman" w:eastAsia="Times New Roman" w:hAnsi="Times New Roman" w:cs="Times New Roman"/>
          <w:b/>
          <w:bCs/>
          <w:spacing w:val="-2"/>
          <w:sz w:val="18"/>
          <w:szCs w:val="24"/>
          <w:lang w:eastAsia="ru-RU"/>
        </w:rPr>
        <w:t>ИМЕЕТ ПРАВО:</w:t>
      </w:r>
    </w:p>
    <w:p w:rsidR="00570096" w:rsidRPr="00A45A7A" w:rsidRDefault="00570096" w:rsidP="00A45A7A">
      <w:pPr>
        <w:spacing w:after="0" w:line="228" w:lineRule="auto"/>
        <w:ind w:firstLine="284"/>
        <w:contextualSpacing/>
        <w:rPr>
          <w:rFonts w:ascii="Times New Roman" w:eastAsia="Times New Roman" w:hAnsi="Times New Roman" w:cs="Times New Roman"/>
          <w:spacing w:val="-4"/>
          <w:sz w:val="18"/>
          <w:szCs w:val="24"/>
          <w:lang w:eastAsia="ru-RU"/>
        </w:rPr>
      </w:pPr>
      <w:r w:rsidRPr="00A45A7A">
        <w:rPr>
          <w:rFonts w:ascii="Times New Roman" w:eastAsia="Times New Roman" w:hAnsi="Times New Roman" w:cs="Times New Roman"/>
          <w:spacing w:val="-4"/>
          <w:sz w:val="18"/>
          <w:szCs w:val="24"/>
          <w:lang w:eastAsia="ru-RU"/>
        </w:rPr>
        <w:t xml:space="preserve">зарегистрироваться </w:t>
      </w:r>
      <w:r w:rsidR="00591EC1" w:rsidRPr="00A45A7A">
        <w:rPr>
          <w:rFonts w:ascii="Times New Roman" w:eastAsia="Times New Roman" w:hAnsi="Times New Roman" w:cs="Times New Roman"/>
          <w:spacing w:val="-4"/>
          <w:sz w:val="18"/>
          <w:szCs w:val="24"/>
          <w:lang w:eastAsia="ru-RU"/>
        </w:rPr>
        <w:t xml:space="preserve">для участия в ЦЭ </w:t>
      </w:r>
      <w:r w:rsidR="00B463F4" w:rsidRPr="00A45A7A">
        <w:rPr>
          <w:rFonts w:ascii="Times New Roman" w:eastAsia="Times New Roman" w:hAnsi="Times New Roman" w:cs="Times New Roman"/>
          <w:spacing w:val="-4"/>
          <w:sz w:val="18"/>
          <w:szCs w:val="24"/>
          <w:lang w:eastAsia="ru-RU"/>
        </w:rPr>
        <w:t>по белорусскому или русскому языку (на выбор) и одному профильному предмету (на выбор)</w:t>
      </w:r>
      <w:r w:rsidRPr="00A45A7A">
        <w:rPr>
          <w:rFonts w:ascii="Times New Roman" w:eastAsia="Times New Roman" w:hAnsi="Times New Roman" w:cs="Times New Roman"/>
          <w:spacing w:val="-4"/>
          <w:sz w:val="18"/>
          <w:szCs w:val="24"/>
          <w:lang w:eastAsia="ru-RU"/>
        </w:rPr>
        <w:t>;</w:t>
      </w:r>
    </w:p>
    <w:p w:rsidR="00570096" w:rsidRPr="00A45A7A" w:rsidRDefault="00534EDA"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b/>
          <w:bCs/>
          <w:spacing w:val="-2"/>
          <w:sz w:val="18"/>
          <w:szCs w:val="24"/>
          <w:lang w:eastAsia="ru-RU"/>
        </w:rPr>
        <w:t xml:space="preserve">пользоваться только на </w:t>
      </w:r>
      <w:r w:rsidR="00977464" w:rsidRPr="00A45A7A">
        <w:rPr>
          <w:rFonts w:ascii="Times New Roman" w:eastAsia="Times New Roman" w:hAnsi="Times New Roman" w:cs="Times New Roman"/>
          <w:b/>
          <w:bCs/>
          <w:spacing w:val="-2"/>
          <w:sz w:val="18"/>
          <w:szCs w:val="24"/>
          <w:lang w:eastAsia="ru-RU"/>
        </w:rPr>
        <w:t xml:space="preserve">ЦЭ </w:t>
      </w:r>
      <w:r w:rsidR="00570096" w:rsidRPr="00A45A7A">
        <w:rPr>
          <w:rFonts w:ascii="Times New Roman" w:eastAsia="Times New Roman" w:hAnsi="Times New Roman" w:cs="Times New Roman"/>
          <w:b/>
          <w:bCs/>
          <w:i/>
          <w:iCs/>
          <w:spacing w:val="-2"/>
          <w:sz w:val="18"/>
          <w:szCs w:val="24"/>
          <w:lang w:eastAsia="ru-RU"/>
        </w:rPr>
        <w:t>по химии и физике</w:t>
      </w:r>
      <w:r w:rsidRPr="00A45A7A">
        <w:rPr>
          <w:rFonts w:ascii="Times New Roman" w:eastAsia="Times New Roman" w:hAnsi="Times New Roman" w:cs="Times New Roman"/>
          <w:b/>
          <w:bCs/>
          <w:spacing w:val="-2"/>
          <w:sz w:val="18"/>
          <w:szCs w:val="24"/>
          <w:lang w:eastAsia="ru-RU"/>
        </w:rPr>
        <w:t xml:space="preserve"> </w:t>
      </w:r>
      <w:r w:rsidR="00570096" w:rsidRPr="00A45A7A">
        <w:rPr>
          <w:rFonts w:ascii="Times New Roman" w:eastAsia="Times New Roman" w:hAnsi="Times New Roman" w:cs="Times New Roman"/>
          <w:b/>
          <w:bCs/>
          <w:spacing w:val="-2"/>
          <w:sz w:val="18"/>
          <w:szCs w:val="24"/>
          <w:lang w:eastAsia="ru-RU"/>
        </w:rPr>
        <w:t>калькулятором</w:t>
      </w:r>
      <w:r w:rsidR="00570096" w:rsidRPr="00A45A7A">
        <w:rPr>
          <w:rFonts w:ascii="Times New Roman" w:eastAsia="Times New Roman" w:hAnsi="Times New Roman" w:cs="Times New Roman"/>
          <w:spacing w:val="-2"/>
          <w:sz w:val="18"/>
          <w:szCs w:val="24"/>
          <w:lang w:eastAsia="ru-RU"/>
        </w:rPr>
        <w:t>,</w:t>
      </w:r>
      <w:r w:rsidR="00570096" w:rsidRPr="00A45A7A">
        <w:rPr>
          <w:rFonts w:ascii="Times New Roman" w:eastAsia="Times New Roman" w:hAnsi="Times New Roman" w:cs="Times New Roman"/>
          <w:b/>
          <w:bCs/>
          <w:spacing w:val="-2"/>
          <w:sz w:val="18"/>
          <w:szCs w:val="24"/>
          <w:lang w:eastAsia="ru-RU"/>
        </w:rPr>
        <w:t> </w:t>
      </w:r>
      <w:r w:rsidR="00570096" w:rsidRPr="00A45A7A">
        <w:rPr>
          <w:rFonts w:ascii="Times New Roman" w:eastAsia="Times New Roman" w:hAnsi="Times New Roman" w:cs="Times New Roman"/>
          <w:spacing w:val="-2"/>
          <w:sz w:val="18"/>
          <w:szCs w:val="24"/>
          <w:lang w:eastAsia="ru-RU"/>
        </w:rPr>
        <w:t>который не является средством хранения, приема и передачи информации.</w:t>
      </w:r>
    </w:p>
    <w:p w:rsidR="00CE6EFD" w:rsidRPr="00A45A7A" w:rsidRDefault="0018062E" w:rsidP="00A45A7A">
      <w:pPr>
        <w:spacing w:after="0" w:line="228" w:lineRule="auto"/>
        <w:ind w:firstLine="284"/>
        <w:contextualSpacing/>
        <w:rPr>
          <w:rFonts w:ascii="Times New Roman" w:eastAsia="Times New Roman" w:hAnsi="Times New Roman" w:cs="Times New Roman"/>
          <w:bCs/>
          <w:spacing w:val="-2"/>
          <w:sz w:val="18"/>
          <w:szCs w:val="24"/>
          <w:lang w:eastAsia="ru-RU"/>
        </w:rPr>
      </w:pPr>
      <w:r w:rsidRPr="00A45A7A">
        <w:rPr>
          <w:rFonts w:ascii="Times New Roman" w:eastAsia="Times New Roman" w:hAnsi="Times New Roman" w:cs="Times New Roman"/>
          <w:spacing w:val="-2"/>
          <w:sz w:val="18"/>
          <w:szCs w:val="24"/>
          <w:lang w:eastAsia="ru-RU"/>
        </w:rPr>
        <w:t>1.</w:t>
      </w:r>
      <w:r w:rsidR="005A5F37" w:rsidRPr="00A45A7A">
        <w:rPr>
          <w:rFonts w:ascii="Times New Roman" w:eastAsia="Times New Roman" w:hAnsi="Times New Roman" w:cs="Times New Roman"/>
          <w:spacing w:val="-2"/>
          <w:sz w:val="18"/>
          <w:szCs w:val="24"/>
          <w:lang w:eastAsia="ru-RU"/>
        </w:rPr>
        <w:t>3</w:t>
      </w:r>
      <w:r w:rsidRPr="00A45A7A">
        <w:rPr>
          <w:rFonts w:ascii="Times New Roman" w:eastAsia="Times New Roman" w:hAnsi="Times New Roman" w:cs="Times New Roman"/>
          <w:spacing w:val="-2"/>
          <w:sz w:val="18"/>
          <w:szCs w:val="24"/>
          <w:lang w:eastAsia="ru-RU"/>
        </w:rPr>
        <w:t>. </w:t>
      </w:r>
      <w:r w:rsidR="00CE6EFD" w:rsidRPr="00A45A7A">
        <w:rPr>
          <w:rFonts w:ascii="Times New Roman" w:eastAsia="Times New Roman" w:hAnsi="Times New Roman" w:cs="Times New Roman"/>
          <w:spacing w:val="-2"/>
          <w:sz w:val="18"/>
          <w:szCs w:val="24"/>
          <w:lang w:eastAsia="ru-RU"/>
        </w:rPr>
        <w:t xml:space="preserve">Участник ЦЭ, </w:t>
      </w:r>
      <w:r w:rsidR="00CE6EFD" w:rsidRPr="00A45A7A">
        <w:rPr>
          <w:rFonts w:ascii="Times New Roman" w:eastAsia="Times New Roman" w:hAnsi="Times New Roman" w:cs="Times New Roman"/>
          <w:b/>
          <w:spacing w:val="-2"/>
          <w:sz w:val="18"/>
          <w:szCs w:val="24"/>
          <w:lang w:eastAsia="ru-RU"/>
        </w:rPr>
        <w:t xml:space="preserve">не явившийся на ЦЭ </w:t>
      </w:r>
      <w:r w:rsidR="00FD4635" w:rsidRPr="00A45A7A">
        <w:rPr>
          <w:rFonts w:ascii="Times New Roman" w:eastAsia="Times New Roman" w:hAnsi="Times New Roman" w:cs="Times New Roman"/>
          <w:b/>
          <w:spacing w:val="-2"/>
          <w:sz w:val="18"/>
          <w:szCs w:val="24"/>
          <w:lang w:eastAsia="ru-RU"/>
        </w:rPr>
        <w:t>либо освобожденный во время проведения ЦЭ от участия в нем по уважительным причинам</w:t>
      </w:r>
      <w:r w:rsidR="00FD4635" w:rsidRPr="00A45A7A">
        <w:rPr>
          <w:rFonts w:ascii="Times New Roman" w:eastAsia="Times New Roman" w:hAnsi="Times New Roman" w:cs="Times New Roman"/>
          <w:spacing w:val="-2"/>
          <w:sz w:val="18"/>
          <w:szCs w:val="24"/>
          <w:lang w:eastAsia="ru-RU"/>
        </w:rPr>
        <w:t> </w:t>
      </w:r>
      <w:r w:rsidR="00CE6EFD" w:rsidRPr="00A45A7A">
        <w:rPr>
          <w:rFonts w:ascii="Times New Roman" w:eastAsia="Times New Roman" w:hAnsi="Times New Roman" w:cs="Times New Roman"/>
          <w:spacing w:val="-2"/>
          <w:sz w:val="18"/>
          <w:szCs w:val="24"/>
          <w:lang w:eastAsia="ru-RU"/>
        </w:rPr>
        <w:t xml:space="preserve">(заболевание или </w:t>
      </w:r>
      <w:proofErr w:type="gramStart"/>
      <w:r w:rsidR="00CE6EFD" w:rsidRPr="00A45A7A">
        <w:rPr>
          <w:rFonts w:ascii="Times New Roman" w:eastAsia="Times New Roman" w:hAnsi="Times New Roman" w:cs="Times New Roman"/>
          <w:spacing w:val="-2"/>
          <w:sz w:val="18"/>
          <w:szCs w:val="24"/>
          <w:lang w:eastAsia="ru-RU"/>
        </w:rPr>
        <w:t>другие</w:t>
      </w:r>
      <w:proofErr w:type="gramEnd"/>
      <w:r w:rsidR="00CE6EFD" w:rsidRPr="00A45A7A">
        <w:rPr>
          <w:rFonts w:ascii="Times New Roman" w:eastAsia="Times New Roman" w:hAnsi="Times New Roman" w:cs="Times New Roman"/>
          <w:spacing w:val="-2"/>
          <w:sz w:val="18"/>
          <w:szCs w:val="24"/>
          <w:lang w:eastAsia="ru-RU"/>
        </w:rPr>
        <w:t xml:space="preserve"> не зависящие от учащегося обстоятельства, подтвержденные документально), </w:t>
      </w:r>
      <w:r w:rsidR="00CE6EFD" w:rsidRPr="00A45A7A">
        <w:rPr>
          <w:rFonts w:ascii="Times New Roman" w:eastAsia="Times New Roman" w:hAnsi="Times New Roman" w:cs="Times New Roman"/>
          <w:b/>
          <w:bCs/>
          <w:spacing w:val="-2"/>
          <w:sz w:val="18"/>
          <w:szCs w:val="24"/>
          <w:lang w:eastAsia="ru-RU"/>
        </w:rPr>
        <w:t>проходит его в р</w:t>
      </w:r>
      <w:r w:rsidR="00BC7A77" w:rsidRPr="00A45A7A">
        <w:rPr>
          <w:rFonts w:ascii="Times New Roman" w:eastAsia="Times New Roman" w:hAnsi="Times New Roman" w:cs="Times New Roman"/>
          <w:b/>
          <w:bCs/>
          <w:spacing w:val="-2"/>
          <w:sz w:val="18"/>
          <w:szCs w:val="24"/>
          <w:lang w:eastAsia="ru-RU"/>
        </w:rPr>
        <w:t>езервные дни и (или) иные сроки</w:t>
      </w:r>
      <w:r w:rsidR="00CE6EFD" w:rsidRPr="00A45A7A">
        <w:rPr>
          <w:rFonts w:ascii="Times New Roman" w:eastAsia="Times New Roman" w:hAnsi="Times New Roman" w:cs="Times New Roman"/>
          <w:bCs/>
          <w:spacing w:val="-2"/>
          <w:sz w:val="18"/>
          <w:szCs w:val="24"/>
          <w:lang w:eastAsia="ru-RU"/>
        </w:rPr>
        <w:t>.</w:t>
      </w:r>
    </w:p>
    <w:p w:rsidR="00C437E4" w:rsidRPr="000820F9" w:rsidRDefault="00884748" w:rsidP="00A45A7A">
      <w:pPr>
        <w:spacing w:after="0" w:line="228" w:lineRule="auto"/>
        <w:ind w:firstLine="284"/>
        <w:contextualSpacing/>
        <w:rPr>
          <w:rFonts w:ascii="Times New Roman" w:eastAsia="Times New Roman" w:hAnsi="Times New Roman" w:cs="Times New Roman"/>
          <w:b/>
          <w:bCs/>
          <w:spacing w:val="-6"/>
          <w:sz w:val="18"/>
          <w:szCs w:val="24"/>
          <w:lang w:eastAsia="ru-RU"/>
        </w:rPr>
      </w:pPr>
      <w:r w:rsidRPr="000820F9">
        <w:rPr>
          <w:rFonts w:ascii="Times New Roman" w:eastAsia="Times New Roman" w:hAnsi="Times New Roman" w:cs="Times New Roman"/>
          <w:spacing w:val="-6"/>
          <w:sz w:val="18"/>
          <w:szCs w:val="24"/>
          <w:lang w:eastAsia="ru-RU"/>
        </w:rPr>
        <w:t>1</w:t>
      </w:r>
      <w:r w:rsidRPr="000820F9">
        <w:rPr>
          <w:rFonts w:ascii="Times New Roman" w:eastAsia="Times New Roman" w:hAnsi="Times New Roman" w:cs="Times New Roman"/>
          <w:bCs/>
          <w:spacing w:val="-6"/>
          <w:sz w:val="18"/>
          <w:szCs w:val="24"/>
          <w:lang w:eastAsia="ru-RU"/>
        </w:rPr>
        <w:t>.</w:t>
      </w:r>
      <w:r w:rsidR="005A5F37" w:rsidRPr="000820F9">
        <w:rPr>
          <w:rFonts w:ascii="Times New Roman" w:eastAsia="Times New Roman" w:hAnsi="Times New Roman" w:cs="Times New Roman"/>
          <w:bCs/>
          <w:spacing w:val="-6"/>
          <w:sz w:val="18"/>
          <w:szCs w:val="24"/>
          <w:lang w:eastAsia="ru-RU"/>
        </w:rPr>
        <w:t>4</w:t>
      </w:r>
      <w:r w:rsidR="00570096" w:rsidRPr="000820F9">
        <w:rPr>
          <w:rFonts w:ascii="Times New Roman" w:eastAsia="Times New Roman" w:hAnsi="Times New Roman" w:cs="Times New Roman"/>
          <w:bCs/>
          <w:spacing w:val="-6"/>
          <w:sz w:val="18"/>
          <w:szCs w:val="24"/>
          <w:lang w:eastAsia="ru-RU"/>
        </w:rPr>
        <w:t>.</w:t>
      </w:r>
      <w:r w:rsidR="00570096" w:rsidRPr="000820F9">
        <w:rPr>
          <w:rFonts w:ascii="Times New Roman" w:eastAsia="Times New Roman" w:hAnsi="Times New Roman" w:cs="Times New Roman"/>
          <w:b/>
          <w:bCs/>
          <w:spacing w:val="-6"/>
          <w:sz w:val="18"/>
          <w:szCs w:val="24"/>
          <w:lang w:eastAsia="ru-RU"/>
        </w:rPr>
        <w:t xml:space="preserve"> </w:t>
      </w:r>
      <w:r w:rsidR="00CE6EFD" w:rsidRPr="000820F9">
        <w:rPr>
          <w:rFonts w:ascii="Times New Roman" w:eastAsia="Times New Roman" w:hAnsi="Times New Roman" w:cs="Times New Roman"/>
          <w:b/>
          <w:bCs/>
          <w:spacing w:val="-6"/>
          <w:sz w:val="18"/>
          <w:szCs w:val="24"/>
          <w:lang w:eastAsia="ru-RU"/>
        </w:rPr>
        <w:t xml:space="preserve">Участнику ЦЭ </w:t>
      </w:r>
      <w:r w:rsidR="00C437E4" w:rsidRPr="000820F9">
        <w:rPr>
          <w:rFonts w:ascii="Times New Roman" w:eastAsia="Times New Roman" w:hAnsi="Times New Roman" w:cs="Times New Roman"/>
          <w:b/>
          <w:bCs/>
          <w:spacing w:val="-6"/>
          <w:sz w:val="18"/>
          <w:szCs w:val="24"/>
          <w:lang w:eastAsia="ru-RU"/>
        </w:rPr>
        <w:t>необходимо соблюдать деловой стиль одежды.</w:t>
      </w:r>
    </w:p>
    <w:p w:rsidR="00570096" w:rsidRPr="00A45A7A" w:rsidRDefault="00884748"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1.</w:t>
      </w:r>
      <w:r w:rsidR="005A5F37" w:rsidRPr="00A45A7A">
        <w:rPr>
          <w:rFonts w:ascii="Times New Roman" w:eastAsia="Times New Roman" w:hAnsi="Times New Roman" w:cs="Times New Roman"/>
          <w:spacing w:val="-2"/>
          <w:sz w:val="18"/>
          <w:szCs w:val="24"/>
          <w:lang w:eastAsia="ru-RU"/>
        </w:rPr>
        <w:t>5</w:t>
      </w:r>
      <w:r w:rsidRPr="00A45A7A">
        <w:rPr>
          <w:rFonts w:ascii="Times New Roman" w:eastAsia="Times New Roman" w:hAnsi="Times New Roman" w:cs="Times New Roman"/>
          <w:spacing w:val="-2"/>
          <w:sz w:val="18"/>
          <w:szCs w:val="24"/>
          <w:lang w:eastAsia="ru-RU"/>
        </w:rPr>
        <w:t xml:space="preserve">. </w:t>
      </w:r>
      <w:proofErr w:type="gramStart"/>
      <w:r w:rsidR="00CE6EFD" w:rsidRPr="00A45A7A">
        <w:rPr>
          <w:rFonts w:ascii="Times New Roman" w:eastAsia="Times New Roman" w:hAnsi="Times New Roman" w:cs="Times New Roman"/>
          <w:spacing w:val="-2"/>
          <w:sz w:val="18"/>
          <w:szCs w:val="24"/>
          <w:lang w:eastAsia="ru-RU"/>
        </w:rPr>
        <w:t>Участник ЦЭ должен прибыть в пункт проведения ЦЭ</w:t>
      </w:r>
      <w:r w:rsidR="00814E55" w:rsidRPr="00A45A7A">
        <w:rPr>
          <w:rFonts w:ascii="Times New Roman" w:eastAsia="Times New Roman" w:hAnsi="Times New Roman" w:cs="Times New Roman"/>
          <w:spacing w:val="-2"/>
          <w:sz w:val="18"/>
          <w:szCs w:val="24"/>
          <w:lang w:eastAsia="ru-RU"/>
        </w:rPr>
        <w:t xml:space="preserve">, </w:t>
      </w:r>
      <w:r w:rsidR="00570096" w:rsidRPr="00A45A7A">
        <w:rPr>
          <w:rFonts w:ascii="Times New Roman" w:eastAsia="Times New Roman" w:hAnsi="Times New Roman" w:cs="Times New Roman"/>
          <w:spacing w:val="-2"/>
          <w:sz w:val="18"/>
          <w:szCs w:val="24"/>
          <w:lang w:eastAsia="ru-RU"/>
        </w:rPr>
        <w:t>имея при себе пропуск, документ, удостоверяющий личность (паспорт</w:t>
      </w:r>
      <w:r w:rsidR="00AB1D10" w:rsidRPr="00A45A7A">
        <w:rPr>
          <w:rFonts w:ascii="Times New Roman" w:eastAsia="Times New Roman" w:hAnsi="Times New Roman" w:cs="Times New Roman"/>
          <w:spacing w:val="-2"/>
          <w:sz w:val="18"/>
          <w:szCs w:val="24"/>
          <w:lang w:eastAsia="ru-RU"/>
        </w:rPr>
        <w:t xml:space="preserve">, </w:t>
      </w:r>
      <w:r w:rsidR="00AB1D10" w:rsidRPr="00A45A7A">
        <w:rPr>
          <w:rFonts w:ascii="Times New Roman" w:eastAsia="Times New Roman" w:hAnsi="Times New Roman" w:cs="Times New Roman"/>
          <w:spacing w:val="-2"/>
          <w:sz w:val="18"/>
          <w:szCs w:val="24"/>
          <w:lang w:val="en-US" w:eastAsia="ru-RU"/>
        </w:rPr>
        <w:t>ID</w:t>
      </w:r>
      <w:r w:rsidR="00AB1D10" w:rsidRPr="00A45A7A">
        <w:rPr>
          <w:rFonts w:ascii="Times New Roman" w:eastAsia="Times New Roman" w:hAnsi="Times New Roman" w:cs="Times New Roman"/>
          <w:spacing w:val="-2"/>
          <w:sz w:val="18"/>
          <w:szCs w:val="24"/>
          <w:lang w:eastAsia="ru-RU"/>
        </w:rPr>
        <w:t xml:space="preserve">-карта (пластиковая смарт-карта), </w:t>
      </w:r>
      <w:r w:rsidR="00570096" w:rsidRPr="00A45A7A">
        <w:rPr>
          <w:rFonts w:ascii="Times New Roman" w:eastAsia="Times New Roman" w:hAnsi="Times New Roman" w:cs="Times New Roman"/>
          <w:spacing w:val="-2"/>
          <w:sz w:val="18"/>
          <w:szCs w:val="24"/>
          <w:lang w:eastAsia="ru-RU"/>
        </w:rPr>
        <w:t>вид на жительство в Республике Беларусь, удостоверение беженца, справк</w:t>
      </w:r>
      <w:r w:rsidR="00C16F09" w:rsidRPr="00A45A7A">
        <w:rPr>
          <w:rFonts w:ascii="Times New Roman" w:eastAsia="Times New Roman" w:hAnsi="Times New Roman" w:cs="Times New Roman"/>
          <w:spacing w:val="-2"/>
          <w:sz w:val="18"/>
          <w:szCs w:val="24"/>
          <w:lang w:eastAsia="ru-RU"/>
        </w:rPr>
        <w:t>а</w:t>
      </w:r>
      <w:r w:rsidR="00570096" w:rsidRPr="00A45A7A">
        <w:rPr>
          <w:rFonts w:ascii="Times New Roman" w:eastAsia="Times New Roman" w:hAnsi="Times New Roman" w:cs="Times New Roman"/>
          <w:spacing w:val="-2"/>
          <w:sz w:val="18"/>
          <w:szCs w:val="24"/>
          <w:lang w:eastAsia="ru-RU"/>
        </w:rPr>
        <w:t>, выдаваем</w:t>
      </w:r>
      <w:r w:rsidR="00C16F09" w:rsidRPr="00A45A7A">
        <w:rPr>
          <w:rFonts w:ascii="Times New Roman" w:eastAsia="Times New Roman" w:hAnsi="Times New Roman" w:cs="Times New Roman"/>
          <w:spacing w:val="-2"/>
          <w:sz w:val="18"/>
          <w:szCs w:val="24"/>
          <w:lang w:eastAsia="ru-RU"/>
        </w:rPr>
        <w:t>ая</w:t>
      </w:r>
      <w:r w:rsidR="00570096" w:rsidRPr="00A45A7A">
        <w:rPr>
          <w:rFonts w:ascii="Times New Roman" w:eastAsia="Times New Roman" w:hAnsi="Times New Roman" w:cs="Times New Roman"/>
          <w:spacing w:val="-2"/>
          <w:sz w:val="18"/>
          <w:szCs w:val="24"/>
          <w:lang w:eastAsia="ru-RU"/>
        </w:rPr>
        <w:t xml:space="preserve"> в случае утраты (хищения) документа, удостоверяющего личность), ручку (</w:t>
      </w:r>
      <w:proofErr w:type="spellStart"/>
      <w:r w:rsidR="00570096" w:rsidRPr="00A45A7A">
        <w:rPr>
          <w:rFonts w:ascii="Times New Roman" w:eastAsia="Times New Roman" w:hAnsi="Times New Roman" w:cs="Times New Roman"/>
          <w:spacing w:val="-2"/>
          <w:sz w:val="18"/>
          <w:szCs w:val="24"/>
          <w:lang w:eastAsia="ru-RU"/>
        </w:rPr>
        <w:t>гелевую</w:t>
      </w:r>
      <w:proofErr w:type="spellEnd"/>
      <w:r w:rsidR="00570096" w:rsidRPr="00A45A7A">
        <w:rPr>
          <w:rFonts w:ascii="Times New Roman" w:eastAsia="Times New Roman" w:hAnsi="Times New Roman" w:cs="Times New Roman"/>
          <w:spacing w:val="-2"/>
          <w:sz w:val="18"/>
          <w:szCs w:val="24"/>
          <w:lang w:eastAsia="ru-RU"/>
        </w:rPr>
        <w:t xml:space="preserve"> или капиллярную) с чернилами черного цвета, калькулятор (только на </w:t>
      </w:r>
      <w:r w:rsidR="00814E55" w:rsidRPr="00A45A7A">
        <w:rPr>
          <w:rFonts w:ascii="Times New Roman" w:eastAsia="Times New Roman" w:hAnsi="Times New Roman" w:cs="Times New Roman"/>
          <w:spacing w:val="-2"/>
          <w:sz w:val="18"/>
          <w:szCs w:val="24"/>
          <w:lang w:eastAsia="ru-RU"/>
        </w:rPr>
        <w:t xml:space="preserve">ЦЭ </w:t>
      </w:r>
      <w:r w:rsidR="00570096" w:rsidRPr="00A45A7A">
        <w:rPr>
          <w:rFonts w:ascii="Times New Roman" w:eastAsia="Times New Roman" w:hAnsi="Times New Roman" w:cs="Times New Roman"/>
          <w:spacing w:val="-2"/>
          <w:sz w:val="18"/>
          <w:szCs w:val="24"/>
          <w:lang w:eastAsia="ru-RU"/>
        </w:rPr>
        <w:t xml:space="preserve">по </w:t>
      </w:r>
      <w:r w:rsidR="00C16F09" w:rsidRPr="00A45A7A">
        <w:rPr>
          <w:rFonts w:ascii="Times New Roman" w:eastAsia="Times New Roman" w:hAnsi="Times New Roman" w:cs="Times New Roman"/>
          <w:spacing w:val="-2"/>
          <w:sz w:val="18"/>
          <w:szCs w:val="24"/>
          <w:lang w:eastAsia="ru-RU"/>
        </w:rPr>
        <w:t>химии и физике</w:t>
      </w:r>
      <w:r w:rsidR="00570096" w:rsidRPr="00A45A7A">
        <w:rPr>
          <w:rFonts w:ascii="Times New Roman" w:eastAsia="Times New Roman" w:hAnsi="Times New Roman" w:cs="Times New Roman"/>
          <w:spacing w:val="-2"/>
          <w:sz w:val="18"/>
          <w:szCs w:val="24"/>
          <w:lang w:eastAsia="ru-RU"/>
        </w:rPr>
        <w:t>).</w:t>
      </w:r>
      <w:proofErr w:type="gramEnd"/>
      <w:r w:rsidR="00814E55" w:rsidRPr="00A45A7A">
        <w:rPr>
          <w:rFonts w:ascii="Times New Roman" w:eastAsia="Times New Roman" w:hAnsi="Times New Roman" w:cs="Times New Roman"/>
          <w:spacing w:val="-2"/>
          <w:sz w:val="18"/>
          <w:szCs w:val="24"/>
          <w:lang w:eastAsia="ru-RU"/>
        </w:rPr>
        <w:t xml:space="preserve"> Участники ЦЭ, ранее не зарегистрированные или не имеющие при себе документа, удостоверяющего личность, к прохождению ЦЭ не допускаются.</w:t>
      </w:r>
    </w:p>
    <w:p w:rsidR="00F1524C" w:rsidRPr="00A45A7A" w:rsidRDefault="00F1524C"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Участник ЦЭ, прибывший на ЦЭ после вскрытия пакета с экзаменационными работами, в аудиторию не допускается.</w:t>
      </w:r>
    </w:p>
    <w:p w:rsidR="00F1524C" w:rsidRPr="00904EE0" w:rsidRDefault="005A5F37" w:rsidP="00A45A7A">
      <w:pPr>
        <w:spacing w:after="0" w:line="228" w:lineRule="auto"/>
        <w:ind w:firstLine="284"/>
        <w:contextualSpacing/>
        <w:rPr>
          <w:rFonts w:ascii="Times New Roman" w:eastAsia="Times New Roman" w:hAnsi="Times New Roman" w:cs="Times New Roman"/>
          <w:spacing w:val="-6"/>
          <w:sz w:val="18"/>
          <w:szCs w:val="24"/>
          <w:lang w:eastAsia="ru-RU"/>
        </w:rPr>
      </w:pPr>
      <w:r w:rsidRPr="00904EE0">
        <w:rPr>
          <w:rFonts w:ascii="Times New Roman" w:eastAsia="Times New Roman" w:hAnsi="Times New Roman" w:cs="Times New Roman"/>
          <w:spacing w:val="-6"/>
          <w:sz w:val="18"/>
          <w:szCs w:val="24"/>
          <w:lang w:eastAsia="ru-RU"/>
        </w:rPr>
        <w:t xml:space="preserve">1.6. </w:t>
      </w:r>
      <w:r w:rsidR="00570096" w:rsidRPr="00904EE0">
        <w:rPr>
          <w:rFonts w:ascii="Times New Roman" w:eastAsia="Times New Roman" w:hAnsi="Times New Roman" w:cs="Times New Roman"/>
          <w:spacing w:val="-6"/>
          <w:sz w:val="18"/>
          <w:szCs w:val="24"/>
          <w:lang w:eastAsia="ru-RU"/>
        </w:rPr>
        <w:t>При получ</w:t>
      </w:r>
      <w:r w:rsidR="00534EDA" w:rsidRPr="00904EE0">
        <w:rPr>
          <w:rFonts w:ascii="Times New Roman" w:eastAsia="Times New Roman" w:hAnsi="Times New Roman" w:cs="Times New Roman"/>
          <w:spacing w:val="-6"/>
          <w:sz w:val="18"/>
          <w:szCs w:val="24"/>
          <w:lang w:eastAsia="ru-RU"/>
        </w:rPr>
        <w:t>ении экзаменационных материалов</w:t>
      </w:r>
      <w:r w:rsidR="00570096" w:rsidRPr="00904EE0">
        <w:rPr>
          <w:rFonts w:ascii="Times New Roman" w:eastAsia="Times New Roman" w:hAnsi="Times New Roman" w:cs="Times New Roman"/>
          <w:b/>
          <w:bCs/>
          <w:spacing w:val="-6"/>
          <w:sz w:val="18"/>
          <w:szCs w:val="24"/>
          <w:lang w:eastAsia="ru-RU"/>
        </w:rPr>
        <w:t xml:space="preserve"> </w:t>
      </w:r>
      <w:r w:rsidR="00CA4CD9" w:rsidRPr="00904EE0">
        <w:rPr>
          <w:rFonts w:ascii="Times New Roman" w:eastAsia="Times New Roman" w:hAnsi="Times New Roman" w:cs="Times New Roman"/>
          <w:b/>
          <w:bCs/>
          <w:spacing w:val="-6"/>
          <w:sz w:val="18"/>
          <w:szCs w:val="24"/>
          <w:lang w:eastAsia="ru-RU"/>
        </w:rPr>
        <w:t xml:space="preserve">участник ЦЭ </w:t>
      </w:r>
      <w:r w:rsidR="00570096" w:rsidRPr="00904EE0">
        <w:rPr>
          <w:rFonts w:ascii="Times New Roman" w:eastAsia="Times New Roman" w:hAnsi="Times New Roman" w:cs="Times New Roman"/>
          <w:b/>
          <w:bCs/>
          <w:spacing w:val="-6"/>
          <w:sz w:val="18"/>
          <w:szCs w:val="24"/>
          <w:lang w:eastAsia="ru-RU"/>
        </w:rPr>
        <w:t xml:space="preserve">обязан убедиться в соответствии номера варианта бланка ответов номеру варианта </w:t>
      </w:r>
      <w:r w:rsidR="00B66A40" w:rsidRPr="00904EE0">
        <w:rPr>
          <w:rFonts w:ascii="Times New Roman" w:eastAsia="Times New Roman" w:hAnsi="Times New Roman" w:cs="Times New Roman"/>
          <w:b/>
          <w:spacing w:val="-6"/>
          <w:sz w:val="18"/>
          <w:szCs w:val="24"/>
          <w:lang w:eastAsia="ru-RU"/>
        </w:rPr>
        <w:t>экзаменационной работы</w:t>
      </w:r>
      <w:r w:rsidR="00570096" w:rsidRPr="00904EE0">
        <w:rPr>
          <w:rFonts w:ascii="Times New Roman" w:eastAsia="Times New Roman" w:hAnsi="Times New Roman" w:cs="Times New Roman"/>
          <w:spacing w:val="-6"/>
          <w:sz w:val="18"/>
          <w:szCs w:val="24"/>
          <w:lang w:eastAsia="ru-RU"/>
        </w:rPr>
        <w:t xml:space="preserve">. </w:t>
      </w:r>
      <w:r w:rsidR="00F1524C" w:rsidRPr="00904EE0">
        <w:rPr>
          <w:rFonts w:ascii="Times New Roman" w:eastAsia="Times New Roman" w:hAnsi="Times New Roman" w:cs="Times New Roman"/>
          <w:spacing w:val="-6"/>
          <w:sz w:val="18"/>
          <w:szCs w:val="24"/>
          <w:lang w:eastAsia="ru-RU"/>
        </w:rPr>
        <w:t xml:space="preserve">Участник ЦЭ </w:t>
      </w:r>
      <w:r w:rsidR="00F1524C" w:rsidRPr="00904EE0">
        <w:rPr>
          <w:rFonts w:ascii="Times New Roman" w:eastAsia="Times New Roman" w:hAnsi="Times New Roman" w:cs="Times New Roman"/>
          <w:b/>
          <w:spacing w:val="-6"/>
          <w:sz w:val="18"/>
          <w:szCs w:val="24"/>
          <w:lang w:eastAsia="ru-RU"/>
        </w:rPr>
        <w:t>обеспечивает сохранность</w:t>
      </w:r>
      <w:r w:rsidR="00F1524C" w:rsidRPr="00904EE0">
        <w:rPr>
          <w:rFonts w:ascii="Times New Roman" w:eastAsia="Times New Roman" w:hAnsi="Times New Roman" w:cs="Times New Roman"/>
          <w:spacing w:val="-6"/>
          <w:sz w:val="18"/>
          <w:szCs w:val="24"/>
          <w:lang w:eastAsia="ru-RU"/>
        </w:rPr>
        <w:t xml:space="preserve"> экзаменационных материалов с момента их получения до момента передачи педагогическим работникам в аудитории.</w:t>
      </w:r>
    </w:p>
    <w:p w:rsidR="00DF365F" w:rsidRPr="00A45A7A" w:rsidRDefault="00DF365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b/>
          <w:spacing w:val="-2"/>
          <w:sz w:val="18"/>
          <w:szCs w:val="24"/>
        </w:rPr>
        <w:t>Участник ЦЭ записывает номер бланка ответов в пропуск.</w:t>
      </w:r>
    </w:p>
    <w:p w:rsidR="00690239" w:rsidRPr="00A45A7A" w:rsidRDefault="00690239"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По истечении времени, отведенного на выполнение экзаменационной работы, участник ЦЭ сдает экзаменационные материалы и листы для рабочих записей. Участник ЦЭ, завершивший выполнение экзаменационной работы ранее установленного срока, может покинуть аудиторию.</w:t>
      </w:r>
    </w:p>
    <w:p w:rsidR="00570096" w:rsidRPr="00A45A7A" w:rsidRDefault="00884748" w:rsidP="00A45A7A">
      <w:pPr>
        <w:spacing w:after="0" w:line="228" w:lineRule="auto"/>
        <w:ind w:firstLine="284"/>
        <w:contextualSpacing/>
        <w:rPr>
          <w:rFonts w:ascii="Times New Roman" w:eastAsia="Times New Roman" w:hAnsi="Times New Roman" w:cs="Times New Roman"/>
          <w:spacing w:val="-4"/>
          <w:sz w:val="18"/>
          <w:szCs w:val="24"/>
          <w:lang w:eastAsia="ru-RU"/>
        </w:rPr>
      </w:pPr>
      <w:r w:rsidRPr="00A45A7A">
        <w:rPr>
          <w:rFonts w:ascii="Times New Roman" w:eastAsia="Times New Roman" w:hAnsi="Times New Roman" w:cs="Times New Roman"/>
          <w:spacing w:val="-4"/>
          <w:sz w:val="18"/>
          <w:szCs w:val="24"/>
          <w:lang w:eastAsia="ru-RU"/>
        </w:rPr>
        <w:t>1.7</w:t>
      </w:r>
      <w:r w:rsidR="00570096" w:rsidRPr="00A45A7A">
        <w:rPr>
          <w:rFonts w:ascii="Times New Roman" w:eastAsia="Times New Roman" w:hAnsi="Times New Roman" w:cs="Times New Roman"/>
          <w:spacing w:val="-4"/>
          <w:sz w:val="18"/>
          <w:szCs w:val="24"/>
          <w:lang w:eastAsia="ru-RU"/>
        </w:rPr>
        <w:t xml:space="preserve">. </w:t>
      </w:r>
      <w:r w:rsidR="007464D0" w:rsidRPr="00A45A7A">
        <w:rPr>
          <w:rFonts w:ascii="Times New Roman" w:eastAsia="Times New Roman" w:hAnsi="Times New Roman" w:cs="Times New Roman"/>
          <w:spacing w:val="-4"/>
          <w:sz w:val="18"/>
          <w:szCs w:val="24"/>
          <w:lang w:eastAsia="ru-RU"/>
        </w:rPr>
        <w:t>Участник</w:t>
      </w:r>
      <w:r w:rsidR="005A5F37" w:rsidRPr="00A45A7A">
        <w:rPr>
          <w:rFonts w:ascii="Times New Roman" w:eastAsia="Times New Roman" w:hAnsi="Times New Roman" w:cs="Times New Roman"/>
          <w:spacing w:val="-4"/>
          <w:sz w:val="18"/>
          <w:szCs w:val="24"/>
          <w:lang w:eastAsia="ru-RU"/>
        </w:rPr>
        <w:t>ам</w:t>
      </w:r>
      <w:r w:rsidR="007464D0" w:rsidRPr="00A45A7A">
        <w:rPr>
          <w:rFonts w:ascii="Times New Roman" w:eastAsia="Times New Roman" w:hAnsi="Times New Roman" w:cs="Times New Roman"/>
          <w:spacing w:val="-4"/>
          <w:sz w:val="18"/>
          <w:szCs w:val="24"/>
          <w:lang w:eastAsia="ru-RU"/>
        </w:rPr>
        <w:t xml:space="preserve"> ЦЭ </w:t>
      </w:r>
      <w:r w:rsidR="00534EDA" w:rsidRPr="00A45A7A">
        <w:rPr>
          <w:rFonts w:ascii="Times New Roman" w:eastAsia="Times New Roman" w:hAnsi="Times New Roman" w:cs="Times New Roman"/>
          <w:spacing w:val="-4"/>
          <w:sz w:val="18"/>
          <w:szCs w:val="24"/>
          <w:lang w:eastAsia="ru-RU"/>
        </w:rPr>
        <w:t xml:space="preserve">во время его проведения </w:t>
      </w:r>
      <w:r w:rsidR="00534EDA" w:rsidRPr="00A45A7A">
        <w:rPr>
          <w:rFonts w:ascii="Times New Roman" w:eastAsia="Times New Roman" w:hAnsi="Times New Roman" w:cs="Times New Roman"/>
          <w:b/>
          <w:spacing w:val="-4"/>
          <w:sz w:val="18"/>
          <w:szCs w:val="24"/>
          <w:lang w:eastAsia="ru-RU"/>
        </w:rPr>
        <w:t>НЕ РАЗРЕШАЕТСЯ</w:t>
      </w:r>
      <w:r w:rsidR="00570096" w:rsidRPr="00A45A7A">
        <w:rPr>
          <w:rFonts w:ascii="Times New Roman" w:eastAsia="Times New Roman" w:hAnsi="Times New Roman" w:cs="Times New Roman"/>
          <w:b/>
          <w:bCs/>
          <w:spacing w:val="-4"/>
          <w:sz w:val="18"/>
          <w:szCs w:val="24"/>
          <w:lang w:eastAsia="ru-RU"/>
        </w:rPr>
        <w:t>:</w:t>
      </w:r>
    </w:p>
    <w:p w:rsidR="00534EDA" w:rsidRPr="00A45A7A" w:rsidRDefault="00534EDA"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проносить, а также использовать в аудиториях, где проводится ЦЭ, любые предметы, кроме документа, удостоверяющего личность, ручки (</w:t>
      </w:r>
      <w:proofErr w:type="spellStart"/>
      <w:r w:rsidRPr="00A45A7A">
        <w:rPr>
          <w:rFonts w:ascii="Times New Roman" w:eastAsia="Times New Roman" w:hAnsi="Times New Roman" w:cs="Times New Roman"/>
          <w:spacing w:val="-2"/>
          <w:sz w:val="18"/>
          <w:szCs w:val="24"/>
          <w:lang w:eastAsia="ru-RU"/>
        </w:rPr>
        <w:t>гелевой</w:t>
      </w:r>
      <w:proofErr w:type="spellEnd"/>
      <w:r w:rsidRPr="00A45A7A">
        <w:rPr>
          <w:rFonts w:ascii="Times New Roman" w:eastAsia="Times New Roman" w:hAnsi="Times New Roman" w:cs="Times New Roman"/>
          <w:spacing w:val="-2"/>
          <w:sz w:val="18"/>
          <w:szCs w:val="24"/>
          <w:lang w:eastAsia="ru-RU"/>
        </w:rPr>
        <w:t xml:space="preserve"> или капиллярной) с чернилами черного цвета, пропуска</w:t>
      </w:r>
      <w:r w:rsidR="0069743D" w:rsidRPr="00A45A7A">
        <w:rPr>
          <w:rFonts w:ascii="Times New Roman" w:eastAsia="Times New Roman" w:hAnsi="Times New Roman" w:cs="Times New Roman"/>
          <w:spacing w:val="-2"/>
          <w:sz w:val="18"/>
          <w:szCs w:val="24"/>
          <w:lang w:eastAsia="ru-RU"/>
        </w:rPr>
        <w:t xml:space="preserve">, </w:t>
      </w:r>
      <w:r w:rsidR="0069743D" w:rsidRPr="00A45A7A">
        <w:rPr>
          <w:rFonts w:ascii="Times New Roman" w:eastAsia="Times New Roman" w:hAnsi="Times New Roman" w:cs="Times New Roman"/>
          <w:bCs/>
          <w:spacing w:val="-2"/>
          <w:sz w:val="18"/>
          <w:szCs w:val="24"/>
          <w:lang w:eastAsia="ru-RU"/>
        </w:rPr>
        <w:t>калькулятора</w:t>
      </w:r>
      <w:r w:rsidR="005A5F37" w:rsidRPr="00A45A7A">
        <w:rPr>
          <w:rFonts w:ascii="Times New Roman" w:eastAsia="Times New Roman" w:hAnsi="Times New Roman" w:cs="Times New Roman"/>
          <w:spacing w:val="-2"/>
          <w:sz w:val="18"/>
          <w:szCs w:val="24"/>
          <w:lang w:eastAsia="ru-RU"/>
        </w:rPr>
        <w:t xml:space="preserve"> </w:t>
      </w:r>
      <w:r w:rsidR="0069743D" w:rsidRPr="00A45A7A">
        <w:rPr>
          <w:rFonts w:ascii="Times New Roman" w:eastAsia="Times New Roman" w:hAnsi="Times New Roman" w:cs="Times New Roman"/>
          <w:spacing w:val="-2"/>
          <w:sz w:val="18"/>
          <w:szCs w:val="24"/>
          <w:lang w:eastAsia="ru-RU"/>
        </w:rPr>
        <w:t xml:space="preserve">(только </w:t>
      </w:r>
      <w:r w:rsidR="0069743D" w:rsidRPr="00A45A7A">
        <w:rPr>
          <w:rFonts w:ascii="Times New Roman" w:eastAsia="Times New Roman" w:hAnsi="Times New Roman" w:cs="Times New Roman"/>
          <w:bCs/>
          <w:spacing w:val="-2"/>
          <w:sz w:val="18"/>
          <w:szCs w:val="24"/>
          <w:lang w:eastAsia="ru-RU"/>
        </w:rPr>
        <w:t xml:space="preserve">на ЦЭ </w:t>
      </w:r>
      <w:r w:rsidR="0069743D" w:rsidRPr="00A45A7A">
        <w:rPr>
          <w:rFonts w:ascii="Times New Roman" w:eastAsia="Times New Roman" w:hAnsi="Times New Roman" w:cs="Times New Roman"/>
          <w:bCs/>
          <w:iCs/>
          <w:spacing w:val="-2"/>
          <w:sz w:val="18"/>
          <w:szCs w:val="24"/>
          <w:lang w:eastAsia="ru-RU"/>
        </w:rPr>
        <w:t>по химии и физике</w:t>
      </w:r>
      <w:r w:rsidR="0069743D" w:rsidRPr="00A45A7A">
        <w:rPr>
          <w:rFonts w:ascii="Times New Roman" w:eastAsia="Times New Roman" w:hAnsi="Times New Roman" w:cs="Times New Roman"/>
          <w:bCs/>
          <w:i/>
          <w:iCs/>
          <w:spacing w:val="-2"/>
          <w:sz w:val="18"/>
          <w:szCs w:val="24"/>
          <w:lang w:eastAsia="ru-RU"/>
        </w:rPr>
        <w:t>)</w:t>
      </w:r>
      <w:r w:rsidR="0069743D" w:rsidRPr="00A45A7A">
        <w:rPr>
          <w:rFonts w:ascii="Times New Roman" w:eastAsia="Times New Roman" w:hAnsi="Times New Roman" w:cs="Times New Roman"/>
          <w:bCs/>
          <w:iCs/>
          <w:spacing w:val="-2"/>
          <w:sz w:val="18"/>
          <w:szCs w:val="24"/>
          <w:lang w:eastAsia="ru-RU"/>
        </w:rPr>
        <w:t>;</w:t>
      </w:r>
    </w:p>
    <w:p w:rsidR="00534EDA" w:rsidRPr="00A45A7A" w:rsidRDefault="00534EDA"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фальсифицировать данные в области регистрации бланка ответов;</w:t>
      </w:r>
    </w:p>
    <w:p w:rsidR="00534EDA" w:rsidRPr="00A45A7A" w:rsidRDefault="00534EDA"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меняться местами, экзаменационными материалами, использовать помощь других лиц для выполнения экзаменационной работы;</w:t>
      </w:r>
    </w:p>
    <w:p w:rsidR="00534EDA" w:rsidRPr="00A45A7A" w:rsidRDefault="00534EDA"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вносить информацию в бланк ответов после окончания времени, отведенного на выполнение экзаменационной работы;</w:t>
      </w:r>
    </w:p>
    <w:p w:rsidR="00534EDA" w:rsidRPr="00A45A7A" w:rsidRDefault="00534EDA"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иметь при себе средства связи, электронно-вычислительную технику, фото-, аудио- и видеоаппаратуру, справочные материалы на любом носителе, письменные заметки и иные устройства приема, хранения и передачи информации;</w:t>
      </w:r>
    </w:p>
    <w:p w:rsidR="00534EDA" w:rsidRPr="00A45A7A" w:rsidRDefault="00534EDA"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выносить из аудиторий и пункта проведения ЦЭ экзаменационные материалы, листы для рабочих записей, письменные заметки;</w:t>
      </w:r>
    </w:p>
    <w:p w:rsidR="00534EDA" w:rsidRPr="00A45A7A" w:rsidRDefault="00534EDA"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фотографировать экзаменационные материалы;</w:t>
      </w:r>
    </w:p>
    <w:p w:rsidR="00534EDA" w:rsidRPr="00A45A7A" w:rsidRDefault="00534EDA"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разговаривать между собой, обмениваться любыми материалами и предметами с другими участниками ЦЭ;</w:t>
      </w:r>
    </w:p>
    <w:p w:rsidR="00534EDA" w:rsidRPr="00904EE0" w:rsidRDefault="00534EDA" w:rsidP="00A45A7A">
      <w:pPr>
        <w:spacing w:after="0" w:line="228" w:lineRule="auto"/>
        <w:ind w:firstLine="284"/>
        <w:contextualSpacing/>
        <w:rPr>
          <w:rFonts w:ascii="Times New Roman" w:eastAsia="Times New Roman" w:hAnsi="Times New Roman" w:cs="Times New Roman"/>
          <w:spacing w:val="-6"/>
          <w:sz w:val="18"/>
          <w:szCs w:val="24"/>
          <w:lang w:eastAsia="ru-RU"/>
        </w:rPr>
      </w:pPr>
      <w:r w:rsidRPr="00904EE0">
        <w:rPr>
          <w:rFonts w:ascii="Times New Roman" w:eastAsia="Times New Roman" w:hAnsi="Times New Roman" w:cs="Times New Roman"/>
          <w:spacing w:val="-6"/>
          <w:sz w:val="18"/>
          <w:szCs w:val="24"/>
          <w:lang w:eastAsia="ru-RU"/>
        </w:rPr>
        <w:t>произвольно выходить из аудитории и перемещаться по пункту проведения ЦЭ без сопровождения педагогического работника вне аудитории.</w:t>
      </w:r>
    </w:p>
    <w:p w:rsidR="00570096" w:rsidRPr="00A45A7A" w:rsidRDefault="0009042C"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 xml:space="preserve">Участник ЦЭ, нарушающий требования </w:t>
      </w:r>
      <w:r w:rsidR="003F654D" w:rsidRPr="00A45A7A">
        <w:rPr>
          <w:rFonts w:ascii="Times New Roman" w:eastAsia="Times New Roman" w:hAnsi="Times New Roman" w:cs="Times New Roman"/>
          <w:spacing w:val="-2"/>
          <w:sz w:val="18"/>
          <w:szCs w:val="24"/>
          <w:lang w:eastAsia="ru-RU"/>
        </w:rPr>
        <w:t xml:space="preserve">прохождения </w:t>
      </w:r>
      <w:r w:rsidRPr="00A45A7A">
        <w:rPr>
          <w:rFonts w:ascii="Times New Roman" w:eastAsia="Times New Roman" w:hAnsi="Times New Roman" w:cs="Times New Roman"/>
          <w:spacing w:val="-2"/>
          <w:sz w:val="18"/>
          <w:szCs w:val="24"/>
          <w:lang w:eastAsia="ru-RU"/>
        </w:rPr>
        <w:t xml:space="preserve">ЦЭ, удаляется из аудитории. </w:t>
      </w:r>
      <w:r w:rsidR="00C16361" w:rsidRPr="00A45A7A">
        <w:rPr>
          <w:rFonts w:ascii="Times New Roman" w:eastAsia="Times New Roman" w:hAnsi="Times New Roman" w:cs="Times New Roman"/>
          <w:spacing w:val="-2"/>
          <w:sz w:val="18"/>
          <w:szCs w:val="24"/>
          <w:lang w:eastAsia="ru-RU"/>
        </w:rPr>
        <w:t xml:space="preserve">Участник ЦЭ, удаленный из аудитории за нарушение требований </w:t>
      </w:r>
      <w:r w:rsidR="00AE492E" w:rsidRPr="00A45A7A">
        <w:rPr>
          <w:rFonts w:ascii="Times New Roman" w:eastAsia="Times New Roman" w:hAnsi="Times New Roman" w:cs="Times New Roman"/>
          <w:spacing w:val="-2"/>
          <w:sz w:val="18"/>
          <w:szCs w:val="24"/>
          <w:lang w:eastAsia="ru-RU"/>
        </w:rPr>
        <w:t>прохождения</w:t>
      </w:r>
      <w:r w:rsidR="00C16361" w:rsidRPr="00A45A7A">
        <w:rPr>
          <w:rFonts w:ascii="Times New Roman" w:eastAsia="Times New Roman" w:hAnsi="Times New Roman" w:cs="Times New Roman"/>
          <w:spacing w:val="-2"/>
          <w:sz w:val="18"/>
          <w:szCs w:val="24"/>
          <w:lang w:eastAsia="ru-RU"/>
        </w:rPr>
        <w:t xml:space="preserve"> ЦЭ, может пройти ЦЭ </w:t>
      </w:r>
      <w:r w:rsidRPr="00A45A7A">
        <w:rPr>
          <w:rFonts w:ascii="Times New Roman" w:eastAsia="Times New Roman" w:hAnsi="Times New Roman" w:cs="Times New Roman"/>
          <w:spacing w:val="-2"/>
          <w:sz w:val="18"/>
          <w:szCs w:val="24"/>
          <w:lang w:eastAsia="ru-RU"/>
        </w:rPr>
        <w:t xml:space="preserve">по данному учебному предмету </w:t>
      </w:r>
      <w:r w:rsidR="00C16361" w:rsidRPr="00A45A7A">
        <w:rPr>
          <w:rFonts w:ascii="Times New Roman" w:eastAsia="Times New Roman" w:hAnsi="Times New Roman" w:cs="Times New Roman"/>
          <w:spacing w:val="-2"/>
          <w:sz w:val="18"/>
          <w:szCs w:val="24"/>
          <w:lang w:eastAsia="ru-RU"/>
        </w:rPr>
        <w:t>в иной срок в августе текущего года.</w:t>
      </w:r>
    </w:p>
    <w:p w:rsidR="005E2C5B" w:rsidRPr="00A45A7A" w:rsidRDefault="005E2C5B"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1.8. Участник</w:t>
      </w:r>
      <w:r w:rsidR="008E48AB" w:rsidRPr="00A45A7A">
        <w:rPr>
          <w:rFonts w:ascii="Times New Roman" w:eastAsia="Times New Roman" w:hAnsi="Times New Roman" w:cs="Times New Roman"/>
          <w:spacing w:val="-2"/>
          <w:sz w:val="18"/>
          <w:szCs w:val="24"/>
          <w:lang w:eastAsia="ru-RU"/>
        </w:rPr>
        <w:t>и ЦЭ могут</w:t>
      </w:r>
      <w:r w:rsidRPr="00A45A7A">
        <w:rPr>
          <w:rFonts w:ascii="Times New Roman" w:eastAsia="Times New Roman" w:hAnsi="Times New Roman" w:cs="Times New Roman"/>
          <w:spacing w:val="-2"/>
          <w:sz w:val="18"/>
          <w:szCs w:val="24"/>
          <w:lang w:eastAsia="ru-RU"/>
        </w:rPr>
        <w:t xml:space="preserve"> выходить из аудитории по уважительной причине</w:t>
      </w:r>
      <w:r w:rsidR="00BD16E1" w:rsidRPr="00A45A7A">
        <w:rPr>
          <w:rFonts w:ascii="Times New Roman" w:eastAsia="Times New Roman" w:hAnsi="Times New Roman" w:cs="Times New Roman"/>
          <w:spacing w:val="-2"/>
          <w:sz w:val="18"/>
          <w:szCs w:val="24"/>
          <w:lang w:eastAsia="ru-RU"/>
        </w:rPr>
        <w:t xml:space="preserve"> </w:t>
      </w:r>
      <w:r w:rsidRPr="00A45A7A">
        <w:rPr>
          <w:rFonts w:ascii="Times New Roman" w:eastAsia="Times New Roman" w:hAnsi="Times New Roman" w:cs="Times New Roman"/>
          <w:spacing w:val="-2"/>
          <w:sz w:val="18"/>
          <w:szCs w:val="24"/>
          <w:lang w:eastAsia="ru-RU"/>
        </w:rPr>
        <w:t>(в том числе плохое самочувствие, физиологические потребности) во время проведения ЦЭ только в сопровождении педагогического работника, который обеспечивает проведение ЦЭ вне аудитории. При выходе из аудитории участник ЦЭ оставляет экзаменационные материалы и листы для рабочих записей на рабочем месте в аудитории рядом с документом, удостоверяющим его личность. Ответственный педагогический работник предварительно в присутствии участника ЦЭ проверяет комплектность оставляемых экзаменационных материалов. Время нахождения участника ЦЭ вне аудитории включается в общее время прохождения ЦЭ. Об этом участник ЦЭ предупреждается до выхода из аудитории.</w:t>
      </w:r>
    </w:p>
    <w:p w:rsidR="00570096" w:rsidRPr="00A45A7A" w:rsidRDefault="00570096" w:rsidP="00A45A7A">
      <w:pPr>
        <w:numPr>
          <w:ilvl w:val="0"/>
          <w:numId w:val="2"/>
        </w:numPr>
        <w:tabs>
          <w:tab w:val="clear" w:pos="720"/>
          <w:tab w:val="num" w:pos="567"/>
        </w:tabs>
        <w:spacing w:after="0" w:line="228" w:lineRule="auto"/>
        <w:ind w:left="0"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b/>
          <w:bCs/>
          <w:spacing w:val="-2"/>
          <w:sz w:val="18"/>
          <w:szCs w:val="24"/>
          <w:lang w:eastAsia="ru-RU"/>
        </w:rPr>
        <w:t>Правила заполнения бланка ответов</w:t>
      </w:r>
    </w:p>
    <w:p w:rsidR="00570096" w:rsidRPr="00A45A7A" w:rsidRDefault="00570096" w:rsidP="00A45A7A">
      <w:pPr>
        <w:widowControl w:val="0"/>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 xml:space="preserve">2.1. Информация, внесенная в бланк ответов, обрабатывается ЭВМ автоматически, поэтому при заполнении бланка ответов необходимо </w:t>
      </w:r>
      <w:r w:rsidRPr="00A45A7A">
        <w:rPr>
          <w:rFonts w:ascii="Times New Roman" w:eastAsia="Times New Roman" w:hAnsi="Times New Roman" w:cs="Times New Roman"/>
          <w:spacing w:val="-2"/>
          <w:sz w:val="18"/>
          <w:szCs w:val="24"/>
          <w:lang w:eastAsia="ru-RU"/>
        </w:rPr>
        <w:lastRenderedPageBreak/>
        <w:t>точно соблюдать установленный порядок.</w:t>
      </w:r>
    </w:p>
    <w:p w:rsidR="001721CF" w:rsidRPr="00A45A7A" w:rsidRDefault="001721C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2.2. Внесение информации в бланк ответов участниками ЦЭ производится только в специально определенные поля черными чернилами (</w:t>
      </w:r>
      <w:proofErr w:type="spellStart"/>
      <w:r w:rsidRPr="00A45A7A">
        <w:rPr>
          <w:rFonts w:ascii="Times New Roman" w:eastAsia="Times New Roman" w:hAnsi="Times New Roman" w:cs="Times New Roman"/>
          <w:spacing w:val="-2"/>
          <w:sz w:val="18"/>
          <w:szCs w:val="24"/>
          <w:lang w:eastAsia="ru-RU"/>
        </w:rPr>
        <w:t>гелевой</w:t>
      </w:r>
      <w:proofErr w:type="spellEnd"/>
      <w:r w:rsidRPr="00A45A7A">
        <w:rPr>
          <w:rFonts w:ascii="Times New Roman" w:eastAsia="Times New Roman" w:hAnsi="Times New Roman" w:cs="Times New Roman"/>
          <w:spacing w:val="-2"/>
          <w:sz w:val="18"/>
          <w:szCs w:val="24"/>
          <w:lang w:eastAsia="ru-RU"/>
        </w:rPr>
        <w:t xml:space="preserve"> или капиллярной ручкой). Каждое поле </w:t>
      </w:r>
      <w:proofErr w:type="gramStart"/>
      <w:r w:rsidRPr="00A45A7A">
        <w:rPr>
          <w:rFonts w:ascii="Times New Roman" w:eastAsia="Times New Roman" w:hAnsi="Times New Roman" w:cs="Times New Roman"/>
          <w:spacing w:val="-2"/>
          <w:sz w:val="18"/>
          <w:szCs w:val="24"/>
          <w:lang w:eastAsia="ru-RU"/>
        </w:rPr>
        <w:t>заполняется</w:t>
      </w:r>
      <w:proofErr w:type="gramEnd"/>
      <w:r w:rsidRPr="00A45A7A">
        <w:rPr>
          <w:rFonts w:ascii="Times New Roman" w:eastAsia="Times New Roman" w:hAnsi="Times New Roman" w:cs="Times New Roman"/>
          <w:spacing w:val="-2"/>
          <w:sz w:val="18"/>
          <w:szCs w:val="24"/>
          <w:lang w:eastAsia="ru-RU"/>
        </w:rPr>
        <w:t xml:space="preserve"> начиная с первой клетки. Оставшиеся клетки поля не заполняются.</w:t>
      </w:r>
    </w:p>
    <w:p w:rsidR="001721CF" w:rsidRPr="00A45A7A" w:rsidRDefault="001721C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2.3. Цифры и буквы пишутся в соответствии с образцами написания символов, расположенными в верхней части бланка ответов (в инструкции к экзаменационной работе). Случайные пометки недопустимы.</w:t>
      </w:r>
    </w:p>
    <w:p w:rsidR="001721CF" w:rsidRPr="00A45A7A" w:rsidRDefault="001721C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2.4. Область регистрации бланка ответов заполняется участником ЦЭ на том государственном языке, на котором подано заявление на участие в ЦЭ. Подпись участника ЦЭ на бланке ответов не должна выходить за рамки ограничительной линии.</w:t>
      </w:r>
      <w:r w:rsidR="006203E0" w:rsidRPr="00A45A7A">
        <w:rPr>
          <w:rFonts w:ascii="Times New Roman" w:eastAsia="Times New Roman" w:hAnsi="Times New Roman" w:cs="Times New Roman"/>
          <w:spacing w:val="-2"/>
          <w:sz w:val="18"/>
          <w:szCs w:val="24"/>
          <w:lang w:eastAsia="ru-RU"/>
        </w:rPr>
        <w:t xml:space="preserve"> Фамилия, собственное имя</w:t>
      </w:r>
      <w:r w:rsidR="005541D2" w:rsidRPr="00A45A7A">
        <w:rPr>
          <w:rFonts w:ascii="Times New Roman" w:eastAsia="Times New Roman" w:hAnsi="Times New Roman" w:cs="Times New Roman"/>
          <w:spacing w:val="-2"/>
          <w:sz w:val="18"/>
          <w:szCs w:val="24"/>
          <w:lang w:eastAsia="ru-RU"/>
        </w:rPr>
        <w:t xml:space="preserve"> и</w:t>
      </w:r>
      <w:r w:rsidR="006203E0" w:rsidRPr="00A45A7A">
        <w:rPr>
          <w:rFonts w:ascii="Times New Roman" w:eastAsia="Times New Roman" w:hAnsi="Times New Roman" w:cs="Times New Roman"/>
          <w:spacing w:val="-2"/>
          <w:sz w:val="18"/>
          <w:szCs w:val="24"/>
          <w:lang w:eastAsia="ru-RU"/>
        </w:rPr>
        <w:t xml:space="preserve"> отчество </w:t>
      </w:r>
      <w:r w:rsidR="005541D2" w:rsidRPr="00A45A7A">
        <w:rPr>
          <w:rFonts w:ascii="Times New Roman" w:eastAsia="Times New Roman" w:hAnsi="Times New Roman" w:cs="Times New Roman"/>
          <w:spacing w:val="-2"/>
          <w:sz w:val="18"/>
          <w:szCs w:val="24"/>
          <w:lang w:eastAsia="ru-RU"/>
        </w:rPr>
        <w:t xml:space="preserve">(если таковое имеется) </w:t>
      </w:r>
      <w:r w:rsidR="006203E0" w:rsidRPr="00A45A7A">
        <w:rPr>
          <w:rFonts w:ascii="Times New Roman" w:eastAsia="Times New Roman" w:hAnsi="Times New Roman" w:cs="Times New Roman"/>
          <w:spacing w:val="-2"/>
          <w:sz w:val="18"/>
          <w:szCs w:val="24"/>
          <w:lang w:eastAsia="ru-RU"/>
        </w:rPr>
        <w:t>участника ЦЭ, серия и номер документа внос</w:t>
      </w:r>
      <w:r w:rsidR="00C16F09" w:rsidRPr="00A45A7A">
        <w:rPr>
          <w:rFonts w:ascii="Times New Roman" w:eastAsia="Times New Roman" w:hAnsi="Times New Roman" w:cs="Times New Roman"/>
          <w:spacing w:val="-2"/>
          <w:sz w:val="18"/>
          <w:szCs w:val="24"/>
          <w:lang w:eastAsia="ru-RU"/>
        </w:rPr>
        <w:t>я</w:t>
      </w:r>
      <w:r w:rsidR="006203E0" w:rsidRPr="00A45A7A">
        <w:rPr>
          <w:rFonts w:ascii="Times New Roman" w:eastAsia="Times New Roman" w:hAnsi="Times New Roman" w:cs="Times New Roman"/>
          <w:spacing w:val="-2"/>
          <w:sz w:val="18"/>
          <w:szCs w:val="24"/>
          <w:lang w:eastAsia="ru-RU"/>
        </w:rPr>
        <w:t xml:space="preserve">тся в бланк ответов в строгом соответствии с </w:t>
      </w:r>
      <w:r w:rsidR="003F654D" w:rsidRPr="00A45A7A">
        <w:rPr>
          <w:rFonts w:ascii="Times New Roman" w:eastAsia="Times New Roman" w:hAnsi="Times New Roman" w:cs="Times New Roman"/>
          <w:spacing w:val="-2"/>
          <w:sz w:val="18"/>
          <w:szCs w:val="24"/>
          <w:lang w:eastAsia="ru-RU"/>
        </w:rPr>
        <w:t xml:space="preserve">записью </w:t>
      </w:r>
      <w:r w:rsidR="006203E0" w:rsidRPr="00A45A7A">
        <w:rPr>
          <w:rFonts w:ascii="Times New Roman" w:eastAsia="Times New Roman" w:hAnsi="Times New Roman" w:cs="Times New Roman"/>
          <w:spacing w:val="-2"/>
          <w:sz w:val="18"/>
          <w:szCs w:val="24"/>
          <w:lang w:eastAsia="ru-RU"/>
        </w:rPr>
        <w:t>в документе, удостоверяющем личность.</w:t>
      </w:r>
    </w:p>
    <w:p w:rsidR="001721CF" w:rsidRPr="00A45A7A" w:rsidRDefault="001721C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2.5. Область ответов состоит из двух частей: част</w:t>
      </w:r>
      <w:r w:rsidR="00C16F09" w:rsidRPr="00A45A7A">
        <w:rPr>
          <w:rFonts w:ascii="Times New Roman" w:eastAsia="Times New Roman" w:hAnsi="Times New Roman" w:cs="Times New Roman"/>
          <w:spacing w:val="-2"/>
          <w:sz w:val="18"/>
          <w:szCs w:val="24"/>
          <w:lang w:eastAsia="ru-RU"/>
        </w:rPr>
        <w:t>и</w:t>
      </w:r>
      <w:r w:rsidRPr="00A45A7A">
        <w:rPr>
          <w:rFonts w:ascii="Times New Roman" w:eastAsia="Times New Roman" w:hAnsi="Times New Roman" w:cs="Times New Roman"/>
          <w:spacing w:val="-2"/>
          <w:sz w:val="18"/>
          <w:szCs w:val="24"/>
          <w:lang w:eastAsia="ru-RU"/>
        </w:rPr>
        <w:t xml:space="preserve"> «А» – для ответов на задания с выбором ответа из предложенных вариантов ответ</w:t>
      </w:r>
      <w:r w:rsidR="00C04617" w:rsidRPr="00A45A7A">
        <w:rPr>
          <w:rFonts w:ascii="Times New Roman" w:eastAsia="Times New Roman" w:hAnsi="Times New Roman" w:cs="Times New Roman"/>
          <w:spacing w:val="-2"/>
          <w:sz w:val="18"/>
          <w:szCs w:val="24"/>
          <w:lang w:eastAsia="ru-RU"/>
        </w:rPr>
        <w:t>ов</w:t>
      </w:r>
      <w:r w:rsidRPr="00A45A7A">
        <w:rPr>
          <w:rFonts w:ascii="Times New Roman" w:eastAsia="Times New Roman" w:hAnsi="Times New Roman" w:cs="Times New Roman"/>
          <w:spacing w:val="-2"/>
          <w:sz w:val="18"/>
          <w:szCs w:val="24"/>
          <w:lang w:eastAsia="ru-RU"/>
        </w:rPr>
        <w:t>; част</w:t>
      </w:r>
      <w:r w:rsidR="00C16F09" w:rsidRPr="00A45A7A">
        <w:rPr>
          <w:rFonts w:ascii="Times New Roman" w:eastAsia="Times New Roman" w:hAnsi="Times New Roman" w:cs="Times New Roman"/>
          <w:spacing w:val="-2"/>
          <w:sz w:val="18"/>
          <w:szCs w:val="24"/>
          <w:lang w:eastAsia="ru-RU"/>
        </w:rPr>
        <w:t>и</w:t>
      </w:r>
      <w:r w:rsidRPr="00A45A7A">
        <w:rPr>
          <w:rFonts w:ascii="Times New Roman" w:eastAsia="Times New Roman" w:hAnsi="Times New Roman" w:cs="Times New Roman"/>
          <w:spacing w:val="-2"/>
          <w:sz w:val="18"/>
          <w:szCs w:val="24"/>
          <w:lang w:eastAsia="ru-RU"/>
        </w:rPr>
        <w:t xml:space="preserve"> «В» – для кратких ответов на задания без выбора ответа.</w:t>
      </w:r>
    </w:p>
    <w:p w:rsidR="00142E51" w:rsidRPr="00A45A7A" w:rsidRDefault="001721C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Часть «А» области ответов состоит из горизонтального ряда номеров экзаменационных заданий. Под каждым номером экзаменационного задания расположен вертикальный столбец из пяти клеток для обозна</w:t>
      </w:r>
      <w:r w:rsidR="00142E51" w:rsidRPr="00A45A7A">
        <w:rPr>
          <w:rFonts w:ascii="Times New Roman" w:eastAsia="Times New Roman" w:hAnsi="Times New Roman" w:cs="Times New Roman"/>
          <w:spacing w:val="-2"/>
          <w:sz w:val="18"/>
          <w:szCs w:val="24"/>
          <w:lang w:eastAsia="ru-RU"/>
        </w:rPr>
        <w:t>чения выбранного ответа меткой.</w:t>
      </w:r>
    </w:p>
    <w:p w:rsidR="00142E51" w:rsidRPr="00A45A7A" w:rsidRDefault="001721C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Образец метки приведен в бланке ответов. Линия метки не должна быть толстой. Если ручка оставляет слишком жирную линию, вместо метки нужно провести только одну линию (по диагонали клетки). Не допускается исправлять метку графическим способом (заштриховывать) или замазывать корректирующей жидкостью.</w:t>
      </w:r>
    </w:p>
    <w:p w:rsidR="001721CF" w:rsidRPr="00A45A7A" w:rsidRDefault="001721C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Для внесения ответа участник ЦЭ под номером задания должен поставить метку в ту клетку, номер которой соответствует номеру выбранного им ответа.</w:t>
      </w:r>
    </w:p>
    <w:p w:rsidR="00142E51" w:rsidRPr="00A45A7A" w:rsidRDefault="001721C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Ответы на задания части «В» области ответов необходимо записывать справа от номера задания в области ответов, предназначенной для кратких отве</w:t>
      </w:r>
      <w:r w:rsidR="00142E51" w:rsidRPr="00A45A7A">
        <w:rPr>
          <w:rFonts w:ascii="Times New Roman" w:eastAsia="Times New Roman" w:hAnsi="Times New Roman" w:cs="Times New Roman"/>
          <w:spacing w:val="-2"/>
          <w:sz w:val="18"/>
          <w:szCs w:val="24"/>
          <w:lang w:eastAsia="ru-RU"/>
        </w:rPr>
        <w:t>тов на экзаменационные задания.</w:t>
      </w:r>
    </w:p>
    <w:p w:rsidR="00142E51" w:rsidRPr="00A45A7A" w:rsidRDefault="001721C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Ответ дается только в краткой форме (слово, словосочетание</w:t>
      </w:r>
      <w:r w:rsidR="003F654D" w:rsidRPr="00A45A7A">
        <w:rPr>
          <w:rFonts w:ascii="Times New Roman" w:eastAsia="Times New Roman" w:hAnsi="Times New Roman" w:cs="Times New Roman"/>
          <w:spacing w:val="-2"/>
          <w:sz w:val="18"/>
          <w:szCs w:val="24"/>
          <w:lang w:eastAsia="ru-RU"/>
        </w:rPr>
        <w:t>, сочетание букв и цифр</w:t>
      </w:r>
      <w:r w:rsidRPr="00A45A7A">
        <w:rPr>
          <w:rFonts w:ascii="Times New Roman" w:eastAsia="Times New Roman" w:hAnsi="Times New Roman" w:cs="Times New Roman"/>
          <w:spacing w:val="-2"/>
          <w:sz w:val="18"/>
          <w:szCs w:val="24"/>
          <w:lang w:eastAsia="ru-RU"/>
        </w:rPr>
        <w:t xml:space="preserve"> или целое число). Каждая цифра, буква или знак минус (если число отрицательное) з</w:t>
      </w:r>
      <w:r w:rsidR="00142E51" w:rsidRPr="00A45A7A">
        <w:rPr>
          <w:rFonts w:ascii="Times New Roman" w:eastAsia="Times New Roman" w:hAnsi="Times New Roman" w:cs="Times New Roman"/>
          <w:spacing w:val="-2"/>
          <w:sz w:val="18"/>
          <w:szCs w:val="24"/>
          <w:lang w:eastAsia="ru-RU"/>
        </w:rPr>
        <w:t>аписываются в отдельную клетку.</w:t>
      </w:r>
    </w:p>
    <w:p w:rsidR="00142E51" w:rsidRPr="00A45A7A" w:rsidRDefault="001721C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 xml:space="preserve">Ответ, состоящий из двух слов, пишется слитно, без пробела. Если букв в таком слове окажется больше, чем клеток в поле ответа, то вторую часть слова можно писать более убористо (не соблюдая попадания в клетку). </w:t>
      </w:r>
      <w:r w:rsidR="00142E51" w:rsidRPr="00A45A7A">
        <w:rPr>
          <w:rFonts w:ascii="Times New Roman" w:eastAsia="Times New Roman" w:hAnsi="Times New Roman" w:cs="Times New Roman"/>
          <w:spacing w:val="-2"/>
          <w:sz w:val="18"/>
          <w:szCs w:val="24"/>
          <w:lang w:eastAsia="ru-RU"/>
        </w:rPr>
        <w:t>Слово следует писать полностью.</w:t>
      </w:r>
    </w:p>
    <w:p w:rsidR="00142E51" w:rsidRPr="00A45A7A" w:rsidRDefault="001721C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 xml:space="preserve">Ответ (слово или словосочетание) дается на языке и в форме (род, число, падеж), </w:t>
      </w:r>
      <w:r w:rsidR="00AC0BE4" w:rsidRPr="00A45A7A">
        <w:rPr>
          <w:rFonts w:ascii="Times New Roman" w:eastAsia="Times New Roman" w:hAnsi="Times New Roman" w:cs="Times New Roman"/>
          <w:spacing w:val="-2"/>
          <w:sz w:val="18"/>
          <w:szCs w:val="24"/>
          <w:lang w:eastAsia="ru-RU"/>
        </w:rPr>
        <w:t>которые определяются</w:t>
      </w:r>
      <w:r w:rsidRPr="00A45A7A">
        <w:rPr>
          <w:rFonts w:ascii="Times New Roman" w:eastAsia="Times New Roman" w:hAnsi="Times New Roman" w:cs="Times New Roman"/>
          <w:spacing w:val="-2"/>
          <w:sz w:val="18"/>
          <w:szCs w:val="24"/>
          <w:lang w:eastAsia="ru-RU"/>
        </w:rPr>
        <w:t xml:space="preserve"> условием задания. Орфографическ</w:t>
      </w:r>
      <w:r w:rsidR="00142E51" w:rsidRPr="00A45A7A">
        <w:rPr>
          <w:rFonts w:ascii="Times New Roman" w:eastAsia="Times New Roman" w:hAnsi="Times New Roman" w:cs="Times New Roman"/>
          <w:spacing w:val="-2"/>
          <w:sz w:val="18"/>
          <w:szCs w:val="24"/>
          <w:lang w:eastAsia="ru-RU"/>
        </w:rPr>
        <w:t>ие ошибки в ответе недопустимы.</w:t>
      </w:r>
    </w:p>
    <w:p w:rsidR="00142E51" w:rsidRPr="00A45A7A" w:rsidRDefault="001721C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Числовой ответ в виде дроби округляется до целого числа по прави</w:t>
      </w:r>
      <w:r w:rsidR="00142E51" w:rsidRPr="00A45A7A">
        <w:rPr>
          <w:rFonts w:ascii="Times New Roman" w:eastAsia="Times New Roman" w:hAnsi="Times New Roman" w:cs="Times New Roman"/>
          <w:spacing w:val="-2"/>
          <w:sz w:val="18"/>
          <w:szCs w:val="24"/>
          <w:lang w:eastAsia="ru-RU"/>
        </w:rPr>
        <w:t>лам математического округления.</w:t>
      </w:r>
    </w:p>
    <w:p w:rsidR="001721CF" w:rsidRPr="00A45A7A" w:rsidRDefault="001721C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Недопустимо записывать ответ в виде математической формулы или выражения, указывать названия единиц измерения (градусы, проценты, метры, тонны), давать словесные заголовки или комментарии к числу.</w:t>
      </w:r>
    </w:p>
    <w:p w:rsidR="00605ECA" w:rsidRPr="00A45A7A" w:rsidRDefault="009B223B"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 xml:space="preserve">2.6. Отмена ошибочной метки </w:t>
      </w:r>
      <w:r w:rsidR="00B81DFF" w:rsidRPr="00A45A7A">
        <w:rPr>
          <w:rFonts w:ascii="Times New Roman" w:eastAsia="Times New Roman" w:hAnsi="Times New Roman" w:cs="Times New Roman"/>
          <w:spacing w:val="-2"/>
          <w:sz w:val="18"/>
          <w:szCs w:val="24"/>
          <w:lang w:eastAsia="ru-RU"/>
        </w:rPr>
        <w:t xml:space="preserve">(часть «А») </w:t>
      </w:r>
      <w:r w:rsidRPr="00A45A7A">
        <w:rPr>
          <w:rFonts w:ascii="Times New Roman" w:eastAsia="Times New Roman" w:hAnsi="Times New Roman" w:cs="Times New Roman"/>
          <w:spacing w:val="-2"/>
          <w:sz w:val="18"/>
          <w:szCs w:val="24"/>
          <w:lang w:eastAsia="ru-RU"/>
        </w:rPr>
        <w:t>производится в поле отмены ошибочных меток. В одном задании можно отменить несколько ошибочных меток.</w:t>
      </w:r>
      <w:r w:rsidR="00605ECA" w:rsidRPr="00A45A7A">
        <w:rPr>
          <w:rFonts w:ascii="Times New Roman" w:eastAsia="Times New Roman" w:hAnsi="Times New Roman" w:cs="Times New Roman"/>
          <w:spacing w:val="-2"/>
          <w:sz w:val="18"/>
          <w:szCs w:val="24"/>
          <w:lang w:eastAsia="ru-RU"/>
        </w:rPr>
        <w:t xml:space="preserve"> </w:t>
      </w:r>
      <w:r w:rsidRPr="00A45A7A">
        <w:rPr>
          <w:rFonts w:ascii="Times New Roman" w:eastAsia="Times New Roman" w:hAnsi="Times New Roman" w:cs="Times New Roman"/>
          <w:spacing w:val="-2"/>
          <w:sz w:val="18"/>
          <w:szCs w:val="24"/>
          <w:lang w:eastAsia="ru-RU"/>
        </w:rPr>
        <w:t>Для отмены ошибочного ответа</w:t>
      </w:r>
      <w:r w:rsidR="00605ECA" w:rsidRPr="00A45A7A">
        <w:rPr>
          <w:rFonts w:ascii="Times New Roman" w:eastAsia="Times New Roman" w:hAnsi="Times New Roman" w:cs="Times New Roman"/>
          <w:spacing w:val="-2"/>
          <w:sz w:val="18"/>
          <w:szCs w:val="24"/>
          <w:lang w:eastAsia="ru-RU"/>
        </w:rPr>
        <w:t xml:space="preserve"> и указания верного необходимо:</w:t>
      </w:r>
    </w:p>
    <w:p w:rsidR="00605ECA" w:rsidRPr="00A45A7A" w:rsidRDefault="009B223B"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отменить метку, указав номер экзаменационного задания и номер ошибо</w:t>
      </w:r>
      <w:r w:rsidR="00605ECA" w:rsidRPr="00A45A7A">
        <w:rPr>
          <w:rFonts w:ascii="Times New Roman" w:eastAsia="Times New Roman" w:hAnsi="Times New Roman" w:cs="Times New Roman"/>
          <w:spacing w:val="-2"/>
          <w:sz w:val="18"/>
          <w:szCs w:val="24"/>
          <w:lang w:eastAsia="ru-RU"/>
        </w:rPr>
        <w:t>чно выбранного варианта ответа;</w:t>
      </w:r>
    </w:p>
    <w:p w:rsidR="009B223B" w:rsidRPr="00A45A7A" w:rsidRDefault="009B223B"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поставить метку в нужной клетке столбца экзаменационного задания.</w:t>
      </w:r>
    </w:p>
    <w:p w:rsidR="005A1C9E" w:rsidRPr="00A45A7A" w:rsidRDefault="005A1C9E"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Также необходимо отменять все случайные метки, черточки, точки.</w:t>
      </w:r>
    </w:p>
    <w:p w:rsidR="009B223B" w:rsidRPr="00A45A7A" w:rsidRDefault="00B81DFF"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Замена</w:t>
      </w:r>
      <w:r w:rsidR="009B223B" w:rsidRPr="00A45A7A">
        <w:rPr>
          <w:rFonts w:ascii="Times New Roman" w:eastAsia="Times New Roman" w:hAnsi="Times New Roman" w:cs="Times New Roman"/>
          <w:spacing w:val="-2"/>
          <w:sz w:val="18"/>
          <w:szCs w:val="24"/>
          <w:lang w:eastAsia="ru-RU"/>
        </w:rPr>
        <w:t xml:space="preserve"> ошибочных кратких ответов на задания и указание правильного ответа </w:t>
      </w:r>
      <w:r w:rsidRPr="00A45A7A">
        <w:rPr>
          <w:rFonts w:ascii="Times New Roman" w:eastAsia="Times New Roman" w:hAnsi="Times New Roman" w:cs="Times New Roman"/>
          <w:spacing w:val="-2"/>
          <w:sz w:val="18"/>
          <w:szCs w:val="24"/>
          <w:lang w:eastAsia="ru-RU"/>
        </w:rPr>
        <w:t xml:space="preserve">(часть «В») </w:t>
      </w:r>
      <w:r w:rsidR="009B223B" w:rsidRPr="00A45A7A">
        <w:rPr>
          <w:rFonts w:ascii="Times New Roman" w:eastAsia="Times New Roman" w:hAnsi="Times New Roman" w:cs="Times New Roman"/>
          <w:spacing w:val="-2"/>
          <w:sz w:val="18"/>
          <w:szCs w:val="24"/>
          <w:lang w:eastAsia="ru-RU"/>
        </w:rPr>
        <w:t>производится в соответствующем поле.</w:t>
      </w:r>
      <w:r w:rsidR="00605ECA" w:rsidRPr="00A45A7A">
        <w:rPr>
          <w:rFonts w:ascii="Times New Roman" w:eastAsia="Times New Roman" w:hAnsi="Times New Roman" w:cs="Times New Roman"/>
          <w:spacing w:val="-2"/>
          <w:sz w:val="18"/>
          <w:szCs w:val="24"/>
          <w:lang w:eastAsia="ru-RU"/>
        </w:rPr>
        <w:t xml:space="preserve"> </w:t>
      </w:r>
      <w:r w:rsidR="009B223B" w:rsidRPr="00A45A7A">
        <w:rPr>
          <w:rFonts w:ascii="Times New Roman" w:eastAsia="Times New Roman" w:hAnsi="Times New Roman" w:cs="Times New Roman"/>
          <w:spacing w:val="-2"/>
          <w:sz w:val="18"/>
          <w:szCs w:val="24"/>
          <w:lang w:eastAsia="ru-RU"/>
        </w:rPr>
        <w:t xml:space="preserve">Для </w:t>
      </w:r>
      <w:r w:rsidRPr="00A45A7A">
        <w:rPr>
          <w:rFonts w:ascii="Times New Roman" w:eastAsia="Times New Roman" w:hAnsi="Times New Roman" w:cs="Times New Roman"/>
          <w:spacing w:val="-2"/>
          <w:sz w:val="18"/>
          <w:szCs w:val="24"/>
          <w:lang w:eastAsia="ru-RU"/>
        </w:rPr>
        <w:t>замены</w:t>
      </w:r>
      <w:r w:rsidR="009B223B" w:rsidRPr="00A45A7A">
        <w:rPr>
          <w:rFonts w:ascii="Times New Roman" w:eastAsia="Times New Roman" w:hAnsi="Times New Roman" w:cs="Times New Roman"/>
          <w:spacing w:val="-2"/>
          <w:sz w:val="18"/>
          <w:szCs w:val="24"/>
          <w:lang w:eastAsia="ru-RU"/>
        </w:rPr>
        <w:t xml:space="preserve"> ошибочного и указания верного ответа необходимо указать номер неверно выполненного задания и записать правильный ответ.</w:t>
      </w:r>
    </w:p>
    <w:p w:rsidR="009B223B" w:rsidRPr="00A45A7A" w:rsidRDefault="009B223B"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2.7</w:t>
      </w:r>
      <w:r w:rsidR="00BD16E1" w:rsidRPr="00A45A7A">
        <w:rPr>
          <w:rFonts w:ascii="Times New Roman" w:eastAsia="Times New Roman" w:hAnsi="Times New Roman" w:cs="Times New Roman"/>
          <w:spacing w:val="-2"/>
          <w:sz w:val="18"/>
          <w:szCs w:val="24"/>
          <w:lang w:eastAsia="ru-RU"/>
        </w:rPr>
        <w:t>.</w:t>
      </w:r>
      <w:r w:rsidRPr="00A45A7A">
        <w:rPr>
          <w:rFonts w:ascii="Times New Roman" w:eastAsia="Times New Roman" w:hAnsi="Times New Roman" w:cs="Times New Roman"/>
          <w:spacing w:val="-2"/>
          <w:sz w:val="18"/>
          <w:szCs w:val="24"/>
          <w:lang w:eastAsia="ru-RU"/>
        </w:rPr>
        <w:t> </w:t>
      </w:r>
      <w:bookmarkStart w:id="0" w:name="_GoBack"/>
      <w:bookmarkEnd w:id="0"/>
      <w:r w:rsidRPr="00A45A7A">
        <w:rPr>
          <w:rFonts w:ascii="Times New Roman" w:eastAsia="Times New Roman" w:hAnsi="Times New Roman" w:cs="Times New Roman"/>
          <w:spacing w:val="-2"/>
          <w:sz w:val="18"/>
          <w:szCs w:val="24"/>
          <w:lang w:eastAsia="ru-RU"/>
        </w:rPr>
        <w:t>Использование ненормативной лексики и иное умышленное нарушение установленного порядка заполнения бланка ответов недопустимо.</w:t>
      </w:r>
    </w:p>
    <w:p w:rsidR="00570096" w:rsidRPr="00A45A7A" w:rsidRDefault="00570096" w:rsidP="00A45A7A">
      <w:pPr>
        <w:numPr>
          <w:ilvl w:val="0"/>
          <w:numId w:val="3"/>
        </w:numPr>
        <w:tabs>
          <w:tab w:val="clear" w:pos="720"/>
          <w:tab w:val="num" w:pos="567"/>
        </w:tabs>
        <w:spacing w:after="0" w:line="228" w:lineRule="auto"/>
        <w:ind w:left="0"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b/>
          <w:bCs/>
          <w:spacing w:val="-2"/>
          <w:sz w:val="18"/>
          <w:szCs w:val="24"/>
          <w:lang w:eastAsia="ru-RU"/>
        </w:rPr>
        <w:t xml:space="preserve">Результаты </w:t>
      </w:r>
      <w:r w:rsidR="00BD16E1" w:rsidRPr="00A45A7A">
        <w:rPr>
          <w:rFonts w:ascii="Times New Roman" w:eastAsia="Times New Roman" w:hAnsi="Times New Roman" w:cs="Times New Roman"/>
          <w:b/>
          <w:bCs/>
          <w:spacing w:val="-2"/>
          <w:sz w:val="18"/>
          <w:szCs w:val="24"/>
          <w:lang w:eastAsia="ru-RU"/>
        </w:rPr>
        <w:t>ЦЭ</w:t>
      </w:r>
    </w:p>
    <w:p w:rsidR="00CA5D6B" w:rsidRPr="00A45A7A" w:rsidRDefault="00BE5F84" w:rsidP="00A45A7A">
      <w:pPr>
        <w:spacing w:after="0" w:line="228" w:lineRule="auto"/>
        <w:ind w:firstLine="284"/>
        <w:contextualSpacing/>
        <w:rPr>
          <w:rFonts w:ascii="Times New Roman" w:eastAsia="Times New Roman" w:hAnsi="Times New Roman" w:cs="Times New Roman"/>
          <w:spacing w:val="-4"/>
          <w:sz w:val="18"/>
          <w:szCs w:val="24"/>
          <w:lang w:eastAsia="ru-RU"/>
        </w:rPr>
      </w:pPr>
      <w:r w:rsidRPr="00A45A7A">
        <w:rPr>
          <w:rFonts w:ascii="Times New Roman" w:eastAsia="Times New Roman" w:hAnsi="Times New Roman" w:cs="Times New Roman"/>
          <w:spacing w:val="-4"/>
          <w:sz w:val="18"/>
          <w:szCs w:val="24"/>
          <w:lang w:eastAsia="ru-RU"/>
        </w:rPr>
        <w:t>3.1. </w:t>
      </w:r>
      <w:r w:rsidR="00CA5D6B" w:rsidRPr="00A45A7A">
        <w:rPr>
          <w:rFonts w:ascii="Times New Roman" w:eastAsia="Times New Roman" w:hAnsi="Times New Roman" w:cs="Times New Roman"/>
          <w:spacing w:val="-4"/>
          <w:sz w:val="18"/>
          <w:szCs w:val="24"/>
          <w:lang w:eastAsia="ru-RU"/>
        </w:rPr>
        <w:t>Не обрабатываются и не проверяются записи на экзаменационных работах и листах для рабочих записей, бланки ответов без указания фамилии и (или) собственного имени участника ЦЭ.</w:t>
      </w:r>
    </w:p>
    <w:p w:rsidR="00570096" w:rsidRPr="00A45A7A" w:rsidRDefault="00BD16E1"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3.2. </w:t>
      </w:r>
      <w:r w:rsidR="00570096" w:rsidRPr="00A45A7A">
        <w:rPr>
          <w:rFonts w:ascii="Times New Roman" w:eastAsia="Times New Roman" w:hAnsi="Times New Roman" w:cs="Times New Roman"/>
          <w:spacing w:val="-2"/>
          <w:sz w:val="18"/>
          <w:szCs w:val="24"/>
          <w:lang w:eastAsia="ru-RU"/>
        </w:rPr>
        <w:t xml:space="preserve">Информацию о результатах </w:t>
      </w:r>
      <w:r w:rsidR="00DC6136" w:rsidRPr="00A45A7A">
        <w:rPr>
          <w:rFonts w:ascii="Times New Roman" w:eastAsia="Times New Roman" w:hAnsi="Times New Roman" w:cs="Times New Roman"/>
          <w:spacing w:val="-2"/>
          <w:sz w:val="18"/>
          <w:szCs w:val="24"/>
          <w:lang w:eastAsia="ru-RU"/>
        </w:rPr>
        <w:t xml:space="preserve">ЦЭ </w:t>
      </w:r>
      <w:r w:rsidR="00570096" w:rsidRPr="00A45A7A">
        <w:rPr>
          <w:rFonts w:ascii="Times New Roman" w:eastAsia="Times New Roman" w:hAnsi="Times New Roman" w:cs="Times New Roman"/>
          <w:spacing w:val="-2"/>
          <w:sz w:val="18"/>
          <w:szCs w:val="24"/>
          <w:lang w:eastAsia="ru-RU"/>
        </w:rPr>
        <w:t xml:space="preserve">можно получить на сайте </w:t>
      </w:r>
      <w:r w:rsidR="00A31DBA" w:rsidRPr="00A45A7A">
        <w:rPr>
          <w:rFonts w:ascii="Times New Roman" w:eastAsia="Times New Roman" w:hAnsi="Times New Roman" w:cs="Times New Roman"/>
          <w:spacing w:val="-2"/>
          <w:sz w:val="18"/>
          <w:szCs w:val="24"/>
          <w:lang w:eastAsia="ru-RU"/>
        </w:rPr>
        <w:t xml:space="preserve">учреждения образования </w:t>
      </w:r>
      <w:r w:rsidR="00570096" w:rsidRPr="00A45A7A">
        <w:rPr>
          <w:rFonts w:ascii="Times New Roman" w:eastAsia="Times New Roman" w:hAnsi="Times New Roman" w:cs="Times New Roman"/>
          <w:spacing w:val="-2"/>
          <w:sz w:val="18"/>
          <w:szCs w:val="24"/>
          <w:lang w:eastAsia="ru-RU"/>
        </w:rPr>
        <w:t xml:space="preserve">«Республиканский институт контроля знаний» </w:t>
      </w:r>
      <w:r w:rsidR="00B550D5" w:rsidRPr="00A45A7A">
        <w:rPr>
          <w:rFonts w:ascii="Times New Roman" w:eastAsia="Times New Roman" w:hAnsi="Times New Roman" w:cs="Times New Roman"/>
          <w:spacing w:val="-2"/>
          <w:sz w:val="18"/>
          <w:szCs w:val="24"/>
          <w:lang w:eastAsia="ru-RU"/>
        </w:rPr>
        <w:t xml:space="preserve">(РИКЗ) </w:t>
      </w:r>
      <w:r w:rsidR="00570096" w:rsidRPr="00A45A7A">
        <w:rPr>
          <w:rFonts w:ascii="Times New Roman" w:eastAsia="Times New Roman" w:hAnsi="Times New Roman" w:cs="Times New Roman"/>
          <w:spacing w:val="-2"/>
          <w:sz w:val="18"/>
          <w:szCs w:val="24"/>
          <w:lang w:eastAsia="ru-RU"/>
        </w:rPr>
        <w:t>rikc.by</w:t>
      </w:r>
      <w:r w:rsidR="001E1013" w:rsidRPr="00A45A7A">
        <w:rPr>
          <w:rFonts w:ascii="Times New Roman" w:eastAsia="Times New Roman" w:hAnsi="Times New Roman" w:cs="Times New Roman"/>
          <w:spacing w:val="-2"/>
          <w:sz w:val="18"/>
          <w:szCs w:val="24"/>
          <w:lang w:eastAsia="ru-RU"/>
        </w:rPr>
        <w:t>.</w:t>
      </w:r>
    </w:p>
    <w:p w:rsidR="00DC6136" w:rsidRPr="00A45A7A" w:rsidRDefault="00DC6136" w:rsidP="00A45A7A">
      <w:pPr>
        <w:spacing w:after="0" w:line="228" w:lineRule="auto"/>
        <w:ind w:firstLine="284"/>
        <w:contextualSpacing/>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spacing w:val="-2"/>
          <w:sz w:val="18"/>
          <w:szCs w:val="24"/>
          <w:lang w:eastAsia="ru-RU"/>
        </w:rPr>
        <w:t>3.3. Участник ЦЭ получает сертификат в учреждении общего среднего образования, в котором он обучается, под роспись в ведомости выдачи сертификатов при предъявлении документа, удостоверяющего личность.</w:t>
      </w:r>
    </w:p>
    <w:p w:rsidR="00570096" w:rsidRPr="00A45A7A" w:rsidRDefault="00570096" w:rsidP="00A45A7A">
      <w:pPr>
        <w:spacing w:after="0" w:line="228" w:lineRule="auto"/>
        <w:ind w:firstLine="284"/>
        <w:contextualSpacing/>
        <w:jc w:val="center"/>
        <w:rPr>
          <w:rFonts w:ascii="Times New Roman" w:eastAsia="Times New Roman" w:hAnsi="Times New Roman" w:cs="Times New Roman"/>
          <w:spacing w:val="-2"/>
          <w:sz w:val="18"/>
          <w:szCs w:val="24"/>
          <w:lang w:eastAsia="ru-RU"/>
        </w:rPr>
      </w:pPr>
      <w:r w:rsidRPr="00A45A7A">
        <w:rPr>
          <w:rFonts w:ascii="Times New Roman" w:eastAsia="Times New Roman" w:hAnsi="Times New Roman" w:cs="Times New Roman"/>
          <w:b/>
          <w:bCs/>
          <w:spacing w:val="-2"/>
          <w:sz w:val="18"/>
          <w:szCs w:val="24"/>
          <w:lang w:eastAsia="ru-RU"/>
        </w:rPr>
        <w:t>Желаем успехов!</w:t>
      </w:r>
    </w:p>
    <w:sectPr w:rsidR="00570096" w:rsidRPr="00A45A7A" w:rsidSect="000E281F">
      <w:type w:val="continuous"/>
      <w:pgSz w:w="11906" w:h="16838"/>
      <w:pgMar w:top="397" w:right="397" w:bottom="397" w:left="397" w:header="709" w:footer="709"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27F24"/>
    <w:multiLevelType w:val="multilevel"/>
    <w:tmpl w:val="B4C8D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8C1DD5"/>
    <w:multiLevelType w:val="multilevel"/>
    <w:tmpl w:val="641AD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CF3FAF"/>
    <w:multiLevelType w:val="multilevel"/>
    <w:tmpl w:val="E0D87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EF0E4B"/>
    <w:multiLevelType w:val="multilevel"/>
    <w:tmpl w:val="0CCEB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96"/>
    <w:rsid w:val="00067EBB"/>
    <w:rsid w:val="000820F9"/>
    <w:rsid w:val="0009042C"/>
    <w:rsid w:val="000C348B"/>
    <w:rsid w:val="000E281F"/>
    <w:rsid w:val="000E5D3D"/>
    <w:rsid w:val="001311E9"/>
    <w:rsid w:val="0013164D"/>
    <w:rsid w:val="001330FF"/>
    <w:rsid w:val="00142E51"/>
    <w:rsid w:val="001721CF"/>
    <w:rsid w:val="0017505F"/>
    <w:rsid w:val="0018062E"/>
    <w:rsid w:val="00185ABA"/>
    <w:rsid w:val="001A3653"/>
    <w:rsid w:val="001B5488"/>
    <w:rsid w:val="001E1013"/>
    <w:rsid w:val="001F6DE8"/>
    <w:rsid w:val="00203450"/>
    <w:rsid w:val="002230A4"/>
    <w:rsid w:val="00264A01"/>
    <w:rsid w:val="00300B87"/>
    <w:rsid w:val="00300EF6"/>
    <w:rsid w:val="00316665"/>
    <w:rsid w:val="003503B6"/>
    <w:rsid w:val="003F654D"/>
    <w:rsid w:val="004063D0"/>
    <w:rsid w:val="00412CF9"/>
    <w:rsid w:val="00420A16"/>
    <w:rsid w:val="00454162"/>
    <w:rsid w:val="00471321"/>
    <w:rsid w:val="0048669A"/>
    <w:rsid w:val="00487F75"/>
    <w:rsid w:val="004B0A92"/>
    <w:rsid w:val="004C2A17"/>
    <w:rsid w:val="004C5EDF"/>
    <w:rsid w:val="004D05D7"/>
    <w:rsid w:val="00527E8C"/>
    <w:rsid w:val="00534EDA"/>
    <w:rsid w:val="005541D2"/>
    <w:rsid w:val="00560A91"/>
    <w:rsid w:val="00570096"/>
    <w:rsid w:val="005849FF"/>
    <w:rsid w:val="00591EC1"/>
    <w:rsid w:val="005A1C9E"/>
    <w:rsid w:val="005A5F37"/>
    <w:rsid w:val="005B0647"/>
    <w:rsid w:val="005B646B"/>
    <w:rsid w:val="005C459C"/>
    <w:rsid w:val="005E2C5B"/>
    <w:rsid w:val="00605ECA"/>
    <w:rsid w:val="006203E0"/>
    <w:rsid w:val="006324B5"/>
    <w:rsid w:val="006409B7"/>
    <w:rsid w:val="00651364"/>
    <w:rsid w:val="00656008"/>
    <w:rsid w:val="006850D7"/>
    <w:rsid w:val="00690239"/>
    <w:rsid w:val="0069743D"/>
    <w:rsid w:val="006C6B75"/>
    <w:rsid w:val="00721E14"/>
    <w:rsid w:val="007464D0"/>
    <w:rsid w:val="007708A6"/>
    <w:rsid w:val="0080345E"/>
    <w:rsid w:val="00814E55"/>
    <w:rsid w:val="0082540C"/>
    <w:rsid w:val="00825D26"/>
    <w:rsid w:val="00884748"/>
    <w:rsid w:val="008E48AB"/>
    <w:rsid w:val="008E6925"/>
    <w:rsid w:val="00904EE0"/>
    <w:rsid w:val="009304EA"/>
    <w:rsid w:val="00931A2D"/>
    <w:rsid w:val="00977464"/>
    <w:rsid w:val="00980AE7"/>
    <w:rsid w:val="00991775"/>
    <w:rsid w:val="009B223B"/>
    <w:rsid w:val="009D0B5B"/>
    <w:rsid w:val="009D413A"/>
    <w:rsid w:val="00A12D1B"/>
    <w:rsid w:val="00A31DBA"/>
    <w:rsid w:val="00A45A7A"/>
    <w:rsid w:val="00A76716"/>
    <w:rsid w:val="00A91EA0"/>
    <w:rsid w:val="00A952CC"/>
    <w:rsid w:val="00AA51E6"/>
    <w:rsid w:val="00AB1D10"/>
    <w:rsid w:val="00AC0BE4"/>
    <w:rsid w:val="00AE492E"/>
    <w:rsid w:val="00B05903"/>
    <w:rsid w:val="00B12891"/>
    <w:rsid w:val="00B463F4"/>
    <w:rsid w:val="00B550D5"/>
    <w:rsid w:val="00B66A40"/>
    <w:rsid w:val="00B81DFF"/>
    <w:rsid w:val="00BB6787"/>
    <w:rsid w:val="00BC7A77"/>
    <w:rsid w:val="00BD16E1"/>
    <w:rsid w:val="00BE5F84"/>
    <w:rsid w:val="00C04617"/>
    <w:rsid w:val="00C16361"/>
    <w:rsid w:val="00C16F09"/>
    <w:rsid w:val="00C434B3"/>
    <w:rsid w:val="00C437E4"/>
    <w:rsid w:val="00C50737"/>
    <w:rsid w:val="00C6086F"/>
    <w:rsid w:val="00C62D80"/>
    <w:rsid w:val="00C70BC0"/>
    <w:rsid w:val="00CA4CD9"/>
    <w:rsid w:val="00CA5D6B"/>
    <w:rsid w:val="00CE6EFD"/>
    <w:rsid w:val="00CF19D9"/>
    <w:rsid w:val="00CF324D"/>
    <w:rsid w:val="00D00AAC"/>
    <w:rsid w:val="00D411CC"/>
    <w:rsid w:val="00D579D1"/>
    <w:rsid w:val="00D63F8C"/>
    <w:rsid w:val="00DA0A50"/>
    <w:rsid w:val="00DC6136"/>
    <w:rsid w:val="00DF365F"/>
    <w:rsid w:val="00E1481F"/>
    <w:rsid w:val="00E90065"/>
    <w:rsid w:val="00EA4114"/>
    <w:rsid w:val="00F1524C"/>
    <w:rsid w:val="00F22AC9"/>
    <w:rsid w:val="00FD436A"/>
    <w:rsid w:val="00FD46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653"/>
  </w:style>
  <w:style w:type="paragraph" w:styleId="2">
    <w:name w:val="heading 2"/>
    <w:basedOn w:val="a"/>
    <w:link w:val="20"/>
    <w:uiPriority w:val="9"/>
    <w:qFormat/>
    <w:rsid w:val="00570096"/>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009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70096"/>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570096"/>
    <w:rPr>
      <w:b/>
      <w:bCs/>
    </w:rPr>
  </w:style>
  <w:style w:type="character" w:styleId="a5">
    <w:name w:val="Emphasis"/>
    <w:basedOn w:val="a0"/>
    <w:uiPriority w:val="20"/>
    <w:qFormat/>
    <w:rsid w:val="00570096"/>
    <w:rPr>
      <w:i/>
      <w:iCs/>
    </w:rPr>
  </w:style>
  <w:style w:type="character" w:customStyle="1" w:styleId="apple-converted-space">
    <w:name w:val="apple-converted-space"/>
    <w:basedOn w:val="a0"/>
    <w:rsid w:val="00570096"/>
  </w:style>
  <w:style w:type="character" w:styleId="a6">
    <w:name w:val="Hyperlink"/>
    <w:basedOn w:val="a0"/>
    <w:uiPriority w:val="99"/>
    <w:semiHidden/>
    <w:unhideWhenUsed/>
    <w:rsid w:val="00570096"/>
    <w:rPr>
      <w:color w:val="0000FF"/>
      <w:u w:val="single"/>
    </w:rPr>
  </w:style>
  <w:style w:type="paragraph" w:styleId="a7">
    <w:name w:val="Balloon Text"/>
    <w:basedOn w:val="a"/>
    <w:link w:val="a8"/>
    <w:uiPriority w:val="99"/>
    <w:semiHidden/>
    <w:unhideWhenUsed/>
    <w:rsid w:val="005B06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0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653"/>
  </w:style>
  <w:style w:type="paragraph" w:styleId="2">
    <w:name w:val="heading 2"/>
    <w:basedOn w:val="a"/>
    <w:link w:val="20"/>
    <w:uiPriority w:val="9"/>
    <w:qFormat/>
    <w:rsid w:val="00570096"/>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009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70096"/>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570096"/>
    <w:rPr>
      <w:b/>
      <w:bCs/>
    </w:rPr>
  </w:style>
  <w:style w:type="character" w:styleId="a5">
    <w:name w:val="Emphasis"/>
    <w:basedOn w:val="a0"/>
    <w:uiPriority w:val="20"/>
    <w:qFormat/>
    <w:rsid w:val="00570096"/>
    <w:rPr>
      <w:i/>
      <w:iCs/>
    </w:rPr>
  </w:style>
  <w:style w:type="character" w:customStyle="1" w:styleId="apple-converted-space">
    <w:name w:val="apple-converted-space"/>
    <w:basedOn w:val="a0"/>
    <w:rsid w:val="00570096"/>
  </w:style>
  <w:style w:type="character" w:styleId="a6">
    <w:name w:val="Hyperlink"/>
    <w:basedOn w:val="a0"/>
    <w:uiPriority w:val="99"/>
    <w:semiHidden/>
    <w:unhideWhenUsed/>
    <w:rsid w:val="00570096"/>
    <w:rPr>
      <w:color w:val="0000FF"/>
      <w:u w:val="single"/>
    </w:rPr>
  </w:style>
  <w:style w:type="paragraph" w:styleId="a7">
    <w:name w:val="Balloon Text"/>
    <w:basedOn w:val="a"/>
    <w:link w:val="a8"/>
    <w:uiPriority w:val="99"/>
    <w:semiHidden/>
    <w:unhideWhenUsed/>
    <w:rsid w:val="005B06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0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268283">
      <w:bodyDiv w:val="1"/>
      <w:marLeft w:val="0"/>
      <w:marRight w:val="0"/>
      <w:marTop w:val="0"/>
      <w:marBottom w:val="0"/>
      <w:divBdr>
        <w:top w:val="none" w:sz="0" w:space="0" w:color="auto"/>
        <w:left w:val="none" w:sz="0" w:space="0" w:color="auto"/>
        <w:bottom w:val="none" w:sz="0" w:space="0" w:color="auto"/>
        <w:right w:val="none" w:sz="0" w:space="0" w:color="auto"/>
      </w:divBdr>
      <w:divsChild>
        <w:div w:id="1598715860">
          <w:marLeft w:val="0"/>
          <w:marRight w:val="0"/>
          <w:marTop w:val="0"/>
          <w:marBottom w:val="0"/>
          <w:divBdr>
            <w:top w:val="none" w:sz="0" w:space="0" w:color="auto"/>
            <w:left w:val="none" w:sz="0" w:space="0" w:color="auto"/>
            <w:bottom w:val="none" w:sz="0" w:space="0" w:color="auto"/>
            <w:right w:val="none" w:sz="0" w:space="0" w:color="auto"/>
          </w:divBdr>
          <w:divsChild>
            <w:div w:id="41096406">
              <w:marLeft w:val="-225"/>
              <w:marRight w:val="-225"/>
              <w:marTop w:val="0"/>
              <w:marBottom w:val="0"/>
              <w:divBdr>
                <w:top w:val="none" w:sz="0" w:space="0" w:color="auto"/>
                <w:left w:val="none" w:sz="0" w:space="0" w:color="auto"/>
                <w:bottom w:val="none" w:sz="0" w:space="0" w:color="auto"/>
                <w:right w:val="none" w:sz="0" w:space="0" w:color="auto"/>
              </w:divBdr>
              <w:divsChild>
                <w:div w:id="1031733962">
                  <w:marLeft w:val="0"/>
                  <w:marRight w:val="0"/>
                  <w:marTop w:val="0"/>
                  <w:marBottom w:val="0"/>
                  <w:divBdr>
                    <w:top w:val="none" w:sz="0" w:space="0" w:color="auto"/>
                    <w:left w:val="none" w:sz="0" w:space="0" w:color="auto"/>
                    <w:bottom w:val="none" w:sz="0" w:space="0" w:color="auto"/>
                    <w:right w:val="none" w:sz="0" w:space="0" w:color="auto"/>
                  </w:divBdr>
                  <w:divsChild>
                    <w:div w:id="1916428394">
                      <w:marLeft w:val="0"/>
                      <w:marRight w:val="0"/>
                      <w:marTop w:val="0"/>
                      <w:marBottom w:val="0"/>
                      <w:divBdr>
                        <w:top w:val="none" w:sz="0" w:space="0" w:color="auto"/>
                        <w:left w:val="none" w:sz="0" w:space="0" w:color="auto"/>
                        <w:bottom w:val="none" w:sz="0" w:space="0" w:color="auto"/>
                        <w:right w:val="none" w:sz="0" w:space="0" w:color="auto"/>
                      </w:divBdr>
                    </w:div>
                    <w:div w:id="1971740194">
                      <w:marLeft w:val="0"/>
                      <w:marRight w:val="0"/>
                      <w:marTop w:val="150"/>
                      <w:marBottom w:val="0"/>
                      <w:divBdr>
                        <w:top w:val="single" w:sz="6" w:space="0" w:color="CCCCCC"/>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073B5-15CA-4C96-A9C9-DBC474E3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1283</Words>
  <Characters>7314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Якобчук</dc:creator>
  <cp:lastModifiedBy>Admin</cp:lastModifiedBy>
  <cp:revision>8</cp:revision>
  <cp:lastPrinted>2025-01-17T11:33:00Z</cp:lastPrinted>
  <dcterms:created xsi:type="dcterms:W3CDTF">2025-03-06T08:40:00Z</dcterms:created>
  <dcterms:modified xsi:type="dcterms:W3CDTF">2025-03-06T10:55:00Z</dcterms:modified>
</cp:coreProperties>
</file>